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47AC14" w14:textId="31F84FEA" w:rsidR="003B4981" w:rsidRPr="003B4981" w:rsidRDefault="003B4981" w:rsidP="003B49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B4981">
        <w:rPr>
          <w:rFonts w:ascii="Times New Roman" w:hAnsi="Times New Roman"/>
          <w:b/>
          <w:sz w:val="32"/>
          <w:szCs w:val="24"/>
        </w:rPr>
        <w:t>ШАБЛОН СТАТЬИ</w:t>
      </w:r>
    </w:p>
    <w:p w14:paraId="295C49EF" w14:textId="77777777" w:rsidR="00FB2660" w:rsidRDefault="00FB2660" w:rsidP="00ED1DB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статьи</w:t>
      </w:r>
      <w:bookmarkStart w:id="0" w:name="_GoBack"/>
      <w:bookmarkEnd w:id="0"/>
    </w:p>
    <w:p w14:paraId="53EA9276" w14:textId="77777777" w:rsidR="00FB2660" w:rsidRDefault="00E32687" w:rsidP="00FB2660">
      <w:pPr>
        <w:widowControl w:val="0"/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DB2">
        <w:rPr>
          <w:rFonts w:ascii="Times New Roman" w:hAnsi="Times New Roman"/>
          <w:sz w:val="24"/>
          <w:szCs w:val="24"/>
        </w:rPr>
        <w:t xml:space="preserve">УДК </w:t>
      </w:r>
    </w:p>
    <w:p w14:paraId="57D9A70D" w14:textId="6901928E" w:rsidR="00FB2660" w:rsidRPr="00FB2660" w:rsidRDefault="00FB2660" w:rsidP="00FB2660">
      <w:pPr>
        <w:widowControl w:val="0"/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B2660">
        <w:rPr>
          <w:rFonts w:ascii="Times New Roman" w:hAnsi="Times New Roman"/>
          <w:sz w:val="20"/>
          <w:szCs w:val="20"/>
        </w:rPr>
        <w:t xml:space="preserve">DOI: </w:t>
      </w:r>
    </w:p>
    <w:p w14:paraId="708986D0" w14:textId="77777777" w:rsidR="00ED1DB2" w:rsidRPr="00ED1DB2" w:rsidRDefault="00ED1DB2" w:rsidP="00FB26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CFAEF3" w14:textId="4B4E8170" w:rsidR="00A5663A" w:rsidRDefault="00FB2660" w:rsidP="00ED1DB2">
      <w:pPr>
        <w:widowControl w:val="0"/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зАГОЛОВОК СТАТЬИ</w:t>
      </w:r>
    </w:p>
    <w:p w14:paraId="0EB26AEB" w14:textId="77777777" w:rsidR="00FB2660" w:rsidRDefault="00FB2660" w:rsidP="00FB266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B475BDE" w14:textId="77777777" w:rsidR="00FB2660" w:rsidRPr="00FB2660" w:rsidRDefault="00FB2660" w:rsidP="00FB26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B2660">
        <w:rPr>
          <w:rFonts w:ascii="Times New Roman" w:hAnsi="Times New Roman" w:cs="Times New Roman"/>
          <w:b/>
          <w:sz w:val="24"/>
          <w:szCs w:val="24"/>
          <w:lang w:eastAsia="ar-SA"/>
        </w:rPr>
        <w:t>Имя Отчество Фамилия</w:t>
      </w:r>
      <w:proofErr w:type="gramStart"/>
      <w:r w:rsidRPr="00FB2660">
        <w:rPr>
          <w:rFonts w:ascii="Times New Roman" w:hAnsi="Times New Roman" w:cs="Times New Roman"/>
          <w:b/>
          <w:sz w:val="24"/>
          <w:szCs w:val="24"/>
          <w:vertAlign w:val="superscript"/>
          <w:lang w:eastAsia="ar-SA"/>
        </w:rPr>
        <w:t>1</w:t>
      </w:r>
      <w:proofErr w:type="gramEnd"/>
      <w:r w:rsidRPr="00FB2660">
        <w:rPr>
          <w:rFonts w:ascii="Times New Roman" w:hAnsi="Times New Roman" w:cs="Times New Roman"/>
          <w:b/>
          <w:sz w:val="24"/>
          <w:szCs w:val="24"/>
          <w:lang w:eastAsia="ar-SA"/>
        </w:rPr>
        <w:t>, Имя Отчество Фамилия</w:t>
      </w:r>
      <w:r w:rsidRPr="00FB2660">
        <w:rPr>
          <w:rFonts w:ascii="Times New Roman" w:hAnsi="Times New Roman" w:cs="Times New Roman"/>
          <w:b/>
          <w:sz w:val="24"/>
          <w:szCs w:val="24"/>
          <w:vertAlign w:val="superscript"/>
          <w:lang w:eastAsia="ar-SA"/>
        </w:rPr>
        <w:t>2</w:t>
      </w:r>
      <w:r w:rsidRPr="00FB2660">
        <w:rPr>
          <w:rFonts w:ascii="Times New Roman" w:hAnsi="Times New Roman" w:cs="Times New Roman"/>
          <w:b/>
          <w:sz w:val="24"/>
          <w:szCs w:val="24"/>
          <w:lang w:eastAsia="ar-SA"/>
        </w:rPr>
        <w:t>…</w:t>
      </w:r>
    </w:p>
    <w:p w14:paraId="55C79498" w14:textId="0906166E" w:rsidR="00E32687" w:rsidRDefault="00FB2660" w:rsidP="00FB26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FB2660">
        <w:rPr>
          <w:rFonts w:ascii="Times New Roman" w:hAnsi="Times New Roman" w:cs="Times New Roman"/>
          <w:sz w:val="24"/>
          <w:szCs w:val="24"/>
          <w:vertAlign w:val="superscript"/>
          <w:lang w:eastAsia="ar-SA"/>
        </w:rPr>
        <w:t>1</w:t>
      </w:r>
      <w:r w:rsidRPr="00FB2660">
        <w:rPr>
          <w:rFonts w:ascii="Times New Roman" w:hAnsi="Times New Roman" w:cs="Times New Roman"/>
          <w:sz w:val="24"/>
          <w:szCs w:val="24"/>
          <w:lang w:eastAsia="ar-SA"/>
        </w:rPr>
        <w:t xml:space="preserve"> Место работы первого автора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полное и сокращенное</w:t>
      </w:r>
      <w:r w:rsidRPr="00FB2660">
        <w:rPr>
          <w:rFonts w:ascii="Times New Roman" w:hAnsi="Times New Roman" w:cs="Times New Roman"/>
          <w:sz w:val="24"/>
          <w:szCs w:val="24"/>
          <w:lang w:eastAsia="ar-SA"/>
        </w:rPr>
        <w:t>; город, страна</w:t>
      </w:r>
    </w:p>
    <w:p w14:paraId="5C907F5F" w14:textId="58E07F0A" w:rsidR="00FB2660" w:rsidRDefault="00FB2660" w:rsidP="00FB26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6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2660">
        <w:rPr>
          <w:rFonts w:ascii="Times New Roman" w:hAnsi="Times New Roman" w:cs="Times New Roman"/>
          <w:sz w:val="24"/>
          <w:szCs w:val="24"/>
        </w:rPr>
        <w:t xml:space="preserve"> Место работы первого автора</w:t>
      </w:r>
      <w:r>
        <w:rPr>
          <w:rFonts w:ascii="Times New Roman" w:hAnsi="Times New Roman" w:cs="Times New Roman"/>
          <w:sz w:val="24"/>
          <w:szCs w:val="24"/>
        </w:rPr>
        <w:t xml:space="preserve"> полное и сокращенное</w:t>
      </w:r>
      <w:r w:rsidRPr="00FB2660">
        <w:rPr>
          <w:rFonts w:ascii="Times New Roman" w:hAnsi="Times New Roman" w:cs="Times New Roman"/>
          <w:sz w:val="24"/>
          <w:szCs w:val="24"/>
        </w:rPr>
        <w:t>; город, страна</w:t>
      </w:r>
    </w:p>
    <w:p w14:paraId="7FB8AB00" w14:textId="77777777" w:rsidR="00FB2660" w:rsidRPr="00012A35" w:rsidRDefault="00FB2660" w:rsidP="00FB2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B25DA2" w14:textId="403D808E" w:rsidR="005C4075" w:rsidRPr="00440083" w:rsidRDefault="0025248C" w:rsidP="00FB2660">
      <w:pPr>
        <w:widowControl w:val="0"/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 w:rsidRPr="00FB2660">
        <w:rPr>
          <w:rFonts w:ascii="Times New Roman" w:hAnsi="Times New Roman"/>
          <w:b/>
          <w:i/>
          <w:sz w:val="20"/>
          <w:szCs w:val="20"/>
        </w:rPr>
        <w:t>Аннотация (</w:t>
      </w:r>
      <w:r w:rsidR="00440083">
        <w:rPr>
          <w:rFonts w:ascii="Times New Roman" w:hAnsi="Times New Roman"/>
          <w:b/>
          <w:i/>
          <w:sz w:val="20"/>
          <w:szCs w:val="20"/>
        </w:rPr>
        <w:t xml:space="preserve">от 200 </w:t>
      </w:r>
      <w:r w:rsidRPr="00FB2660">
        <w:rPr>
          <w:rFonts w:ascii="Times New Roman" w:hAnsi="Times New Roman"/>
          <w:b/>
          <w:i/>
          <w:sz w:val="20"/>
          <w:szCs w:val="20"/>
        </w:rPr>
        <w:t>до 250 слов)</w:t>
      </w:r>
      <w:r w:rsidR="00440083">
        <w:rPr>
          <w:rFonts w:ascii="Times New Roman" w:hAnsi="Times New Roman"/>
          <w:b/>
          <w:i/>
          <w:sz w:val="20"/>
          <w:szCs w:val="20"/>
        </w:rPr>
        <w:t xml:space="preserve">. </w:t>
      </w:r>
      <w:r w:rsidR="00CB120F">
        <w:rPr>
          <w:rFonts w:ascii="Times New Roman" w:hAnsi="Times New Roman"/>
          <w:i/>
          <w:sz w:val="20"/>
          <w:szCs w:val="20"/>
        </w:rPr>
        <w:t xml:space="preserve">Текст </w:t>
      </w:r>
      <w:proofErr w:type="spellStart"/>
      <w:r w:rsidR="00CB120F">
        <w:rPr>
          <w:rFonts w:ascii="Times New Roman" w:hAnsi="Times New Roman"/>
          <w:i/>
          <w:sz w:val="20"/>
          <w:szCs w:val="20"/>
        </w:rPr>
        <w:t>текст</w:t>
      </w:r>
      <w:proofErr w:type="spellEnd"/>
      <w:r w:rsidR="00CB120F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proofErr w:type="gramStart"/>
      <w:r w:rsidR="00CB120F">
        <w:rPr>
          <w:rFonts w:ascii="Times New Roman" w:hAnsi="Times New Roman"/>
          <w:i/>
          <w:sz w:val="20"/>
          <w:szCs w:val="20"/>
        </w:rPr>
        <w:t>текст</w:t>
      </w:r>
      <w:proofErr w:type="spellEnd"/>
      <w:proofErr w:type="gramEnd"/>
      <w:r w:rsidR="00440083">
        <w:rPr>
          <w:rFonts w:ascii="Times New Roman" w:hAnsi="Times New Roman"/>
          <w:i/>
          <w:sz w:val="20"/>
          <w:szCs w:val="20"/>
        </w:rPr>
        <w:t>.</w:t>
      </w:r>
    </w:p>
    <w:p w14:paraId="7D4D3765" w14:textId="407660AF" w:rsidR="006B6881" w:rsidRDefault="006B6881" w:rsidP="00FB2660">
      <w:pPr>
        <w:widowControl w:val="0"/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ED1DB2">
        <w:rPr>
          <w:rFonts w:ascii="Times New Roman" w:hAnsi="Times New Roman"/>
          <w:b/>
          <w:i/>
          <w:sz w:val="20"/>
          <w:szCs w:val="20"/>
        </w:rPr>
        <w:t>Ключевые слова:</w:t>
      </w:r>
      <w:r w:rsidRPr="00ED1DB2">
        <w:rPr>
          <w:rFonts w:ascii="Times New Roman" w:hAnsi="Times New Roman"/>
          <w:i/>
          <w:sz w:val="20"/>
          <w:szCs w:val="20"/>
        </w:rPr>
        <w:t xml:space="preserve"> </w:t>
      </w:r>
      <w:r w:rsidR="0025248C">
        <w:rPr>
          <w:rFonts w:ascii="Times New Roman" w:hAnsi="Times New Roman"/>
          <w:i/>
          <w:sz w:val="20"/>
          <w:szCs w:val="20"/>
        </w:rPr>
        <w:t>(5</w:t>
      </w:r>
      <w:r w:rsidR="00C21AD7" w:rsidRPr="004472F1">
        <w:rPr>
          <w:rFonts w:ascii="Times New Roman" w:hAnsi="Times New Roman"/>
          <w:i/>
          <w:sz w:val="20"/>
          <w:szCs w:val="20"/>
        </w:rPr>
        <w:t>–</w:t>
      </w:r>
      <w:r w:rsidR="0025248C">
        <w:rPr>
          <w:rFonts w:ascii="Times New Roman" w:hAnsi="Times New Roman"/>
          <w:i/>
          <w:sz w:val="20"/>
          <w:szCs w:val="20"/>
        </w:rPr>
        <w:t xml:space="preserve">10 слов) </w:t>
      </w:r>
      <w:r w:rsidR="005F5A32">
        <w:rPr>
          <w:rFonts w:ascii="Times New Roman" w:hAnsi="Times New Roman"/>
          <w:i/>
          <w:sz w:val="20"/>
          <w:szCs w:val="20"/>
        </w:rPr>
        <w:t>текст,</w:t>
      </w:r>
      <w:r w:rsidR="005F5A32" w:rsidRPr="00CB120F">
        <w:rPr>
          <w:rFonts w:ascii="Times New Roman" w:hAnsi="Times New Roman"/>
          <w:i/>
          <w:sz w:val="20"/>
          <w:szCs w:val="20"/>
        </w:rPr>
        <w:t xml:space="preserve"> </w:t>
      </w:r>
      <w:r w:rsidR="005F5A32">
        <w:rPr>
          <w:rFonts w:ascii="Times New Roman" w:hAnsi="Times New Roman"/>
          <w:i/>
          <w:sz w:val="20"/>
          <w:szCs w:val="20"/>
        </w:rPr>
        <w:t>текст,</w:t>
      </w:r>
      <w:r w:rsidR="005F5A32" w:rsidRPr="00CB120F">
        <w:rPr>
          <w:rFonts w:ascii="Times New Roman" w:hAnsi="Times New Roman"/>
          <w:i/>
          <w:sz w:val="20"/>
          <w:szCs w:val="20"/>
        </w:rPr>
        <w:t xml:space="preserve"> </w:t>
      </w:r>
      <w:r w:rsidR="005F5A32">
        <w:rPr>
          <w:rFonts w:ascii="Times New Roman" w:hAnsi="Times New Roman"/>
          <w:i/>
          <w:sz w:val="20"/>
          <w:szCs w:val="20"/>
        </w:rPr>
        <w:t>текст,</w:t>
      </w:r>
      <w:r w:rsidR="005F5A32" w:rsidRPr="00CB120F">
        <w:rPr>
          <w:rFonts w:ascii="Times New Roman" w:hAnsi="Times New Roman"/>
          <w:i/>
          <w:sz w:val="20"/>
          <w:szCs w:val="20"/>
        </w:rPr>
        <w:t xml:space="preserve"> </w:t>
      </w:r>
      <w:r w:rsidR="005F5A32">
        <w:rPr>
          <w:rFonts w:ascii="Times New Roman" w:hAnsi="Times New Roman"/>
          <w:i/>
          <w:sz w:val="20"/>
          <w:szCs w:val="20"/>
        </w:rPr>
        <w:t>текст,</w:t>
      </w:r>
      <w:r w:rsidR="005F5A32" w:rsidRPr="00CB120F">
        <w:rPr>
          <w:rFonts w:ascii="Times New Roman" w:hAnsi="Times New Roman"/>
          <w:i/>
          <w:sz w:val="20"/>
          <w:szCs w:val="20"/>
        </w:rPr>
        <w:t xml:space="preserve"> </w:t>
      </w:r>
      <w:r w:rsidR="005F5A32">
        <w:rPr>
          <w:rFonts w:ascii="Times New Roman" w:hAnsi="Times New Roman"/>
          <w:i/>
          <w:sz w:val="20"/>
          <w:szCs w:val="20"/>
        </w:rPr>
        <w:t>текст</w:t>
      </w:r>
    </w:p>
    <w:p w14:paraId="49971E9A" w14:textId="77777777" w:rsidR="00FB2660" w:rsidRDefault="00FB2660" w:rsidP="00FB26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</w:pPr>
    </w:p>
    <w:p w14:paraId="23BB9599" w14:textId="77777777" w:rsidR="00FB2660" w:rsidRPr="00FB2660" w:rsidRDefault="00FB2660" w:rsidP="00FB26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</w:pPr>
      <w:r w:rsidRPr="00FB2660"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  <w:t xml:space="preserve">Благодарности </w:t>
      </w:r>
      <w:r w:rsidRPr="00FB2660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(если нужно).</w:t>
      </w:r>
    </w:p>
    <w:p w14:paraId="05B52640" w14:textId="77777777" w:rsidR="00FB2660" w:rsidRPr="00526A98" w:rsidRDefault="00FB2660" w:rsidP="00FB2660">
      <w:pPr>
        <w:widowControl w:val="0"/>
        <w:spacing w:after="0" w:line="240" w:lineRule="auto"/>
        <w:ind w:firstLine="426"/>
        <w:jc w:val="both"/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</w:pPr>
    </w:p>
    <w:p w14:paraId="10A338B6" w14:textId="3A5CE091" w:rsidR="00FB2660" w:rsidRPr="00526A98" w:rsidRDefault="00FB2660" w:rsidP="00FB266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26A98"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  <w:t xml:space="preserve">Автор, ответственный за переписку: </w:t>
      </w:r>
      <w:r w:rsidRPr="00526A98">
        <w:rPr>
          <w:rFonts w:ascii="Times New Roman" w:eastAsia="TimesNewRomanPSMT" w:hAnsi="Times New Roman" w:cs="Times New Roman"/>
          <w:i/>
          <w:sz w:val="20"/>
          <w:szCs w:val="20"/>
          <w14:ligatures w14:val="standardContextual"/>
        </w:rPr>
        <w:t>Имя Отчество Фамилия, адрес электронной почты для связи.</w:t>
      </w:r>
    </w:p>
    <w:p w14:paraId="60C35CE8" w14:textId="77777777" w:rsidR="00FB2660" w:rsidRPr="00526A98" w:rsidRDefault="00FB2660" w:rsidP="00ED1DB2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6159904" w14:textId="77777777" w:rsidR="00FB2660" w:rsidRDefault="00FB2660" w:rsidP="00ED1DB2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154C23" w14:textId="77777777" w:rsidR="00FB2660" w:rsidRPr="00440083" w:rsidRDefault="00FB2660" w:rsidP="00FB2660">
      <w:pPr>
        <w:widowControl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440083">
        <w:rPr>
          <w:rFonts w:ascii="Times New Roman" w:hAnsi="Times New Roman" w:cs="Times New Roman"/>
          <w:b/>
          <w:sz w:val="28"/>
          <w:szCs w:val="24"/>
          <w:lang w:eastAsia="ar-SA"/>
        </w:rPr>
        <w:t>ЗАГОЛОВОК СТАТЬИ НА АНГЛИЙСКОМ ЯЗЫКЕ</w:t>
      </w:r>
    </w:p>
    <w:p w14:paraId="433475CF" w14:textId="77777777" w:rsidR="00FB2660" w:rsidRPr="00FB2660" w:rsidRDefault="00FB2660" w:rsidP="00FB2660">
      <w:pPr>
        <w:widowControl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763369B" w14:textId="55FB3BA3" w:rsidR="00FB2660" w:rsidRPr="00FB2660" w:rsidRDefault="00FB2660" w:rsidP="00FB26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B2660">
        <w:rPr>
          <w:rFonts w:ascii="Times New Roman" w:hAnsi="Times New Roman" w:cs="Times New Roman"/>
          <w:b/>
          <w:sz w:val="24"/>
          <w:szCs w:val="24"/>
          <w:lang w:eastAsia="ar-SA"/>
        </w:rPr>
        <w:t>Имя О</w:t>
      </w:r>
      <w:r w:rsidR="004472F1" w:rsidRPr="004472F1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 w:rsidRPr="00FB266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Фамилия</w:t>
      </w:r>
      <w:proofErr w:type="gramStart"/>
      <w:r w:rsidRPr="00FB2660">
        <w:rPr>
          <w:rFonts w:ascii="Times New Roman" w:hAnsi="Times New Roman" w:cs="Times New Roman"/>
          <w:b/>
          <w:sz w:val="24"/>
          <w:szCs w:val="24"/>
          <w:vertAlign w:val="superscript"/>
          <w:lang w:eastAsia="ar-SA"/>
        </w:rPr>
        <w:t>1</w:t>
      </w:r>
      <w:proofErr w:type="gramEnd"/>
      <w:r w:rsidRPr="00FB2660">
        <w:rPr>
          <w:rFonts w:ascii="Times New Roman" w:hAnsi="Times New Roman" w:cs="Times New Roman"/>
          <w:b/>
          <w:sz w:val="24"/>
          <w:szCs w:val="24"/>
          <w:lang w:eastAsia="ar-SA"/>
        </w:rPr>
        <w:t>, Имя О</w:t>
      </w:r>
      <w:r w:rsidR="004472F1" w:rsidRPr="004472F1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 w:rsidRPr="00FB266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Фамилия</w:t>
      </w:r>
      <w:r w:rsidRPr="00FB2660">
        <w:rPr>
          <w:rFonts w:ascii="Times New Roman" w:hAnsi="Times New Roman" w:cs="Times New Roman"/>
          <w:b/>
          <w:sz w:val="24"/>
          <w:szCs w:val="24"/>
          <w:vertAlign w:val="superscript"/>
          <w:lang w:eastAsia="ar-SA"/>
        </w:rPr>
        <w:t>2</w:t>
      </w:r>
      <w:r w:rsidRPr="00FB2660">
        <w:rPr>
          <w:rFonts w:ascii="Times New Roman" w:hAnsi="Times New Roman" w:cs="Times New Roman"/>
          <w:b/>
          <w:sz w:val="24"/>
          <w:szCs w:val="24"/>
          <w:lang w:eastAsia="ar-SA"/>
        </w:rPr>
        <w:t>…</w:t>
      </w:r>
      <w:r w:rsidRPr="00FB2660">
        <w:rPr>
          <w:rFonts w:ascii="Times New Roman" w:hAnsi="Times New Roman" w:cs="Times New Roman"/>
          <w:sz w:val="24"/>
          <w:szCs w:val="24"/>
          <w:lang w:eastAsia="ar-SA"/>
        </w:rPr>
        <w:t xml:space="preserve"> на английском языке</w:t>
      </w:r>
    </w:p>
    <w:p w14:paraId="043281D3" w14:textId="3E63F326" w:rsidR="00FB2660" w:rsidRDefault="00FB2660" w:rsidP="00FB26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FB2660">
        <w:rPr>
          <w:rFonts w:ascii="Times New Roman" w:hAnsi="Times New Roman" w:cs="Times New Roman"/>
          <w:sz w:val="24"/>
          <w:szCs w:val="24"/>
          <w:vertAlign w:val="superscript"/>
          <w:lang w:eastAsia="ar-SA"/>
        </w:rPr>
        <w:t>1</w:t>
      </w:r>
      <w:r w:rsidRPr="00FB2660">
        <w:rPr>
          <w:rFonts w:ascii="Times New Roman" w:hAnsi="Times New Roman" w:cs="Times New Roman"/>
          <w:sz w:val="24"/>
          <w:szCs w:val="24"/>
          <w:lang w:eastAsia="ar-SA"/>
        </w:rPr>
        <w:t xml:space="preserve"> Место работы первого автора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полное и сокращенное</w:t>
      </w:r>
      <w:r w:rsidRPr="00FB2660">
        <w:rPr>
          <w:rFonts w:ascii="Times New Roman" w:hAnsi="Times New Roman" w:cs="Times New Roman"/>
          <w:sz w:val="24"/>
          <w:szCs w:val="24"/>
          <w:lang w:eastAsia="ar-SA"/>
        </w:rPr>
        <w:t xml:space="preserve">; город, страна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— </w:t>
      </w:r>
      <w:r w:rsidRPr="00FB2660">
        <w:rPr>
          <w:rFonts w:ascii="Times New Roman" w:hAnsi="Times New Roman" w:cs="Times New Roman"/>
          <w:sz w:val="24"/>
          <w:szCs w:val="24"/>
          <w:lang w:eastAsia="ar-SA"/>
        </w:rPr>
        <w:t>на английском языке</w:t>
      </w:r>
    </w:p>
    <w:p w14:paraId="00AA8956" w14:textId="4457BF15" w:rsidR="00FB2660" w:rsidRDefault="00FB2660" w:rsidP="00FB26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FB26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2660">
        <w:rPr>
          <w:rFonts w:ascii="Times New Roman" w:hAnsi="Times New Roman" w:cs="Times New Roman"/>
          <w:sz w:val="24"/>
          <w:szCs w:val="24"/>
        </w:rPr>
        <w:t xml:space="preserve"> Место работы первого автора</w:t>
      </w:r>
      <w:r>
        <w:rPr>
          <w:rFonts w:ascii="Times New Roman" w:hAnsi="Times New Roman" w:cs="Times New Roman"/>
          <w:sz w:val="24"/>
          <w:szCs w:val="24"/>
        </w:rPr>
        <w:t xml:space="preserve"> полное и сокращенное</w:t>
      </w:r>
      <w:r w:rsidRPr="00FB2660">
        <w:rPr>
          <w:rFonts w:ascii="Times New Roman" w:hAnsi="Times New Roman" w:cs="Times New Roman"/>
          <w:sz w:val="24"/>
          <w:szCs w:val="24"/>
        </w:rPr>
        <w:t>; город, страна</w:t>
      </w:r>
      <w:r w:rsidRPr="00FB266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— </w:t>
      </w:r>
      <w:r w:rsidRPr="00FB2660">
        <w:rPr>
          <w:rFonts w:ascii="Times New Roman" w:hAnsi="Times New Roman" w:cs="Times New Roman"/>
          <w:sz w:val="24"/>
          <w:szCs w:val="24"/>
          <w:lang w:eastAsia="ar-SA"/>
        </w:rPr>
        <w:t>на английском языке</w:t>
      </w:r>
    </w:p>
    <w:p w14:paraId="5A7157C1" w14:textId="77777777" w:rsidR="00440083" w:rsidRPr="00FB2660" w:rsidRDefault="00440083" w:rsidP="00FB26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1A9645" w14:textId="7B871A19" w:rsidR="005F5A32" w:rsidRPr="003B4981" w:rsidRDefault="00FB2660" w:rsidP="00FB266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440083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Abstract (200–250 </w:t>
      </w:r>
      <w:r w:rsidRPr="00440083">
        <w:rPr>
          <w:rFonts w:ascii="Times New Roman" w:hAnsi="Times New Roman" w:cs="Times New Roman"/>
          <w:b/>
          <w:i/>
          <w:sz w:val="20"/>
          <w:szCs w:val="20"/>
        </w:rPr>
        <w:t>слов</w:t>
      </w:r>
      <w:r w:rsidRPr="00440083">
        <w:rPr>
          <w:rFonts w:ascii="Times New Roman" w:hAnsi="Times New Roman" w:cs="Times New Roman"/>
          <w:b/>
          <w:i/>
          <w:sz w:val="20"/>
          <w:szCs w:val="20"/>
          <w:lang w:val="en-US"/>
        </w:rPr>
        <w:t>)</w:t>
      </w:r>
      <w:r w:rsidR="00440083" w:rsidRPr="00440083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. </w:t>
      </w:r>
      <w:proofErr w:type="gramStart"/>
      <w:r w:rsidR="00440083" w:rsidRPr="00440083">
        <w:rPr>
          <w:rFonts w:ascii="Times New Roman" w:hAnsi="Times New Roman"/>
          <w:i/>
          <w:sz w:val="20"/>
          <w:szCs w:val="20"/>
          <w:lang w:val="en-US"/>
        </w:rPr>
        <w:t>T</w:t>
      </w:r>
      <w:r w:rsidR="00440083">
        <w:rPr>
          <w:rFonts w:ascii="Times New Roman" w:hAnsi="Times New Roman"/>
          <w:i/>
          <w:sz w:val="20"/>
          <w:szCs w:val="20"/>
          <w:lang w:val="en-US"/>
        </w:rPr>
        <w:t>ext</w:t>
      </w:r>
      <w:r w:rsidR="00440083" w:rsidRPr="003B4981">
        <w:rPr>
          <w:rFonts w:ascii="Times New Roman" w:hAnsi="Times New Roman"/>
          <w:sz w:val="20"/>
          <w:szCs w:val="20"/>
          <w:lang w:val="en-US"/>
        </w:rPr>
        <w:t>.</w:t>
      </w:r>
      <w:proofErr w:type="gramEnd"/>
    </w:p>
    <w:p w14:paraId="39FFC00E" w14:textId="27C126EB" w:rsidR="00FB2660" w:rsidRPr="00440083" w:rsidRDefault="00FB2660" w:rsidP="00FB2660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bookmarkStart w:id="1" w:name="_Toc129842219"/>
      <w:r w:rsidRPr="00440083">
        <w:rPr>
          <w:rFonts w:ascii="Times New Roman" w:hAnsi="Times New Roman"/>
          <w:b/>
          <w:i/>
          <w:sz w:val="20"/>
          <w:szCs w:val="20"/>
          <w:lang w:val="en-US"/>
        </w:rPr>
        <w:t>Keywords:</w:t>
      </w:r>
      <w:r w:rsidRPr="00440083">
        <w:rPr>
          <w:rFonts w:ascii="Times New Roman" w:hAnsi="Times New Roman"/>
          <w:i/>
          <w:sz w:val="20"/>
          <w:szCs w:val="20"/>
          <w:lang w:val="en-US"/>
        </w:rPr>
        <w:t xml:space="preserve"> (5–10 </w:t>
      </w:r>
      <w:proofErr w:type="spellStart"/>
      <w:r w:rsidRPr="00440083">
        <w:rPr>
          <w:rFonts w:ascii="Times New Roman" w:hAnsi="Times New Roman"/>
          <w:i/>
          <w:sz w:val="20"/>
          <w:szCs w:val="20"/>
          <w:lang w:val="en-US"/>
        </w:rPr>
        <w:t>слов</w:t>
      </w:r>
      <w:proofErr w:type="spellEnd"/>
      <w:r w:rsidRPr="00440083">
        <w:rPr>
          <w:rFonts w:ascii="Times New Roman" w:hAnsi="Times New Roman"/>
          <w:i/>
          <w:sz w:val="20"/>
          <w:szCs w:val="20"/>
          <w:lang w:val="en-US"/>
        </w:rPr>
        <w:t>) text, text, text</w:t>
      </w:r>
      <w:r w:rsidRPr="00440083">
        <w:rPr>
          <w:rFonts w:ascii="Times New Roman" w:hAnsi="Times New Roman"/>
          <w:sz w:val="20"/>
          <w:szCs w:val="20"/>
          <w:lang w:val="en-US"/>
        </w:rPr>
        <w:t>.</w:t>
      </w:r>
    </w:p>
    <w:p w14:paraId="29E492B0" w14:textId="77777777" w:rsidR="00440083" w:rsidRPr="00440083" w:rsidRDefault="00440083" w:rsidP="00FB2660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2377B4F3" w14:textId="77777777" w:rsidR="00FB2660" w:rsidRPr="003B4981" w:rsidRDefault="00FB2660" w:rsidP="00FB2660">
      <w:pPr>
        <w:widowControl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val="en-US"/>
        </w:rPr>
      </w:pPr>
      <w:r w:rsidRPr="00440083">
        <w:rPr>
          <w:rFonts w:ascii="Times New Roman" w:hAnsi="Times New Roman"/>
          <w:i/>
          <w:sz w:val="20"/>
          <w:szCs w:val="20"/>
          <w:lang w:val="en-US"/>
        </w:rPr>
        <w:t>Acknowledgements:</w:t>
      </w:r>
      <w:r w:rsidRPr="00440083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  <w:lang w:val="en-US"/>
        </w:rPr>
        <w:t>text, text, text.</w:t>
      </w:r>
    </w:p>
    <w:p w14:paraId="3A6C5B08" w14:textId="77777777" w:rsidR="00440083" w:rsidRPr="003B4981" w:rsidRDefault="00440083" w:rsidP="00FB2660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0B5988E5" w14:textId="4C3F986D" w:rsidR="00324F74" w:rsidRPr="003B4981" w:rsidRDefault="00FB2660" w:rsidP="00FB2660">
      <w:pPr>
        <w:widowControl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val="en-US"/>
        </w:rPr>
      </w:pPr>
      <w:r w:rsidRPr="00440083">
        <w:rPr>
          <w:rFonts w:ascii="Times New Roman" w:hAnsi="Times New Roman"/>
          <w:i/>
          <w:sz w:val="20"/>
          <w:szCs w:val="20"/>
          <w:lang w:val="en-US"/>
        </w:rPr>
        <w:t>Corresponding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  <w:lang w:val="en-US"/>
        </w:rPr>
        <w:t>author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>:</w:t>
      </w:r>
      <w:r w:rsidRPr="003B4981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</w:rPr>
        <w:t>Имя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</w:rPr>
        <w:t>О</w:t>
      </w:r>
      <w:r w:rsidR="004472F1" w:rsidRPr="003B4981">
        <w:rPr>
          <w:rFonts w:ascii="Times New Roman" w:hAnsi="Times New Roman"/>
          <w:i/>
          <w:sz w:val="20"/>
          <w:szCs w:val="20"/>
          <w:lang w:val="en-US"/>
        </w:rPr>
        <w:t xml:space="preserve">. </w:t>
      </w:r>
      <w:r w:rsidRPr="00440083">
        <w:rPr>
          <w:rFonts w:ascii="Times New Roman" w:hAnsi="Times New Roman"/>
          <w:i/>
          <w:sz w:val="20"/>
          <w:szCs w:val="20"/>
        </w:rPr>
        <w:t>Фамилия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, </w:t>
      </w:r>
      <w:r w:rsidRPr="00440083">
        <w:rPr>
          <w:rFonts w:ascii="Times New Roman" w:hAnsi="Times New Roman"/>
          <w:i/>
          <w:sz w:val="20"/>
          <w:szCs w:val="20"/>
        </w:rPr>
        <w:t>адрес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</w:rPr>
        <w:t>электронной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</w:rPr>
        <w:t>почты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</w:rPr>
        <w:t>для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</w:rPr>
        <w:t>связи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E51640" w:rsidRPr="003B4981">
        <w:rPr>
          <w:rFonts w:ascii="Times New Roman" w:hAnsi="Times New Roman"/>
          <w:i/>
          <w:sz w:val="20"/>
          <w:szCs w:val="20"/>
          <w:lang w:val="en-US"/>
        </w:rPr>
        <w:t>—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</w:rPr>
        <w:t>на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</w:rPr>
        <w:t>английском</w:t>
      </w:r>
      <w:r w:rsidRPr="003B4981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440083">
        <w:rPr>
          <w:rFonts w:ascii="Times New Roman" w:hAnsi="Times New Roman"/>
          <w:i/>
          <w:sz w:val="20"/>
          <w:szCs w:val="20"/>
        </w:rPr>
        <w:t>языке</w:t>
      </w:r>
    </w:p>
    <w:p w14:paraId="69ED141A" w14:textId="77777777" w:rsidR="00440083" w:rsidRPr="003B4981" w:rsidRDefault="00440083" w:rsidP="00FB2660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7472396C" w14:textId="77777777" w:rsidR="00440083" w:rsidRPr="003B4981" w:rsidRDefault="00440083" w:rsidP="00883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5BBC21F" w14:textId="25F0C249" w:rsidR="00C21AD7" w:rsidRDefault="00C21AD7" w:rsidP="00012A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1AD7">
        <w:rPr>
          <w:rFonts w:ascii="Times New Roman" w:hAnsi="Times New Roman"/>
          <w:sz w:val="24"/>
          <w:szCs w:val="24"/>
        </w:rPr>
        <w:t>Основной текст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4981">
        <w:rPr>
          <w:rFonts w:ascii="Times New Roman" w:hAnsi="Times New Roman"/>
          <w:sz w:val="24"/>
          <w:szCs w:val="24"/>
        </w:rPr>
        <w:t>[1, 2]</w:t>
      </w:r>
      <w:r>
        <w:rPr>
          <w:rFonts w:ascii="Times New Roman" w:hAnsi="Times New Roman"/>
          <w:sz w:val="24"/>
          <w:szCs w:val="24"/>
        </w:rPr>
        <w:t>.</w:t>
      </w:r>
    </w:p>
    <w:p w14:paraId="07DC2221" w14:textId="7CF0DB3A" w:rsidR="00324F74" w:rsidRPr="00883B4F" w:rsidRDefault="00C21AD7" w:rsidP="00C21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</w:t>
      </w:r>
      <w:r w:rsidR="00C87931" w:rsidRPr="00883B4F">
        <w:rPr>
          <w:rFonts w:ascii="Times New Roman" w:hAnsi="Times New Roman"/>
          <w:sz w:val="24"/>
          <w:szCs w:val="24"/>
        </w:rPr>
        <w:t xml:space="preserve"> (табл.</w:t>
      </w:r>
      <w:r w:rsidR="00883B4F" w:rsidRPr="00883B4F">
        <w:rPr>
          <w:rFonts w:ascii="Times New Roman" w:hAnsi="Times New Roman"/>
          <w:sz w:val="24"/>
          <w:szCs w:val="24"/>
          <w:lang w:val="en-US"/>
        </w:rPr>
        <w:t> </w:t>
      </w:r>
      <w:r w:rsidR="00C87931" w:rsidRPr="00883B4F">
        <w:rPr>
          <w:rFonts w:ascii="Times New Roman" w:hAnsi="Times New Roman"/>
          <w:sz w:val="24"/>
          <w:szCs w:val="24"/>
        </w:rPr>
        <w:t>1)</w:t>
      </w:r>
      <w:r w:rsidR="00883B4F" w:rsidRPr="00883B4F">
        <w:rPr>
          <w:rFonts w:ascii="Times New Roman" w:hAnsi="Times New Roman"/>
          <w:sz w:val="24"/>
          <w:szCs w:val="24"/>
        </w:rPr>
        <w:t>.</w:t>
      </w:r>
    </w:p>
    <w:p w14:paraId="09EA295E" w14:textId="77777777" w:rsidR="00883B4F" w:rsidRPr="00883B4F" w:rsidRDefault="00883B4F" w:rsidP="00012A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6422936" w14:textId="7F6D9C5D" w:rsidR="00245F54" w:rsidRPr="00883B4F" w:rsidRDefault="00245F54" w:rsidP="00883B4F">
      <w:pPr>
        <w:spacing w:after="0" w:line="240" w:lineRule="auto"/>
        <w:rPr>
          <w:rFonts w:ascii="Times New Roman" w:eastAsia="Calibri" w:hAnsi="Times New Roman" w:cs="Times New Roman"/>
          <w:sz w:val="20"/>
          <w:szCs w:val="24"/>
        </w:rPr>
      </w:pPr>
      <w:r w:rsidRPr="00883B4F">
        <w:rPr>
          <w:rFonts w:ascii="Times New Roman" w:eastAsia="Calibri" w:hAnsi="Times New Roman" w:cs="Times New Roman"/>
          <w:b/>
          <w:sz w:val="20"/>
          <w:szCs w:val="24"/>
        </w:rPr>
        <w:t>Табл</w:t>
      </w:r>
      <w:r w:rsidR="00883B4F" w:rsidRPr="00883B4F">
        <w:rPr>
          <w:rFonts w:ascii="Times New Roman" w:eastAsia="Calibri" w:hAnsi="Times New Roman" w:cs="Times New Roman"/>
          <w:b/>
          <w:sz w:val="20"/>
          <w:szCs w:val="24"/>
        </w:rPr>
        <w:t>.</w:t>
      </w:r>
      <w:r w:rsidRPr="00883B4F">
        <w:rPr>
          <w:rFonts w:ascii="Times New Roman" w:eastAsia="Calibri" w:hAnsi="Times New Roman" w:cs="Times New Roman"/>
          <w:b/>
          <w:sz w:val="20"/>
          <w:szCs w:val="24"/>
        </w:rPr>
        <w:t xml:space="preserve"> 1</w:t>
      </w:r>
      <w:r w:rsidR="00883B4F" w:rsidRPr="00883B4F">
        <w:rPr>
          <w:rFonts w:ascii="Times New Roman" w:eastAsia="Calibri" w:hAnsi="Times New Roman" w:cs="Times New Roman"/>
          <w:b/>
          <w:sz w:val="20"/>
          <w:szCs w:val="24"/>
        </w:rPr>
        <w:t xml:space="preserve">. </w:t>
      </w:r>
      <w:r w:rsidR="00883B4F" w:rsidRPr="00883B4F">
        <w:rPr>
          <w:rFonts w:ascii="Times New Roman" w:eastAsia="Calibri" w:hAnsi="Times New Roman" w:cs="Times New Roman"/>
          <w:sz w:val="20"/>
          <w:szCs w:val="24"/>
        </w:rPr>
        <w:t>Пример таблицы в статье</w:t>
      </w:r>
    </w:p>
    <w:tbl>
      <w:tblPr>
        <w:tblStyle w:val="ae"/>
        <w:tblW w:w="9634" w:type="dxa"/>
        <w:tblLook w:val="04A0" w:firstRow="1" w:lastRow="0" w:firstColumn="1" w:lastColumn="0" w:noHBand="0" w:noVBand="1"/>
      </w:tblPr>
      <w:tblGrid>
        <w:gridCol w:w="2646"/>
        <w:gridCol w:w="1202"/>
        <w:gridCol w:w="1907"/>
        <w:gridCol w:w="1935"/>
        <w:gridCol w:w="1944"/>
      </w:tblGrid>
      <w:tr w:rsidR="00245F54" w:rsidRPr="00883B4F" w14:paraId="2EBD5B44" w14:textId="77777777" w:rsidTr="00883B4F">
        <w:tc>
          <w:tcPr>
            <w:tcW w:w="2646" w:type="dxa"/>
            <w:vAlign w:val="center"/>
          </w:tcPr>
          <w:p w14:paraId="751C0AAB" w14:textId="4B1D4DCB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Наименование показателя</w:t>
            </w:r>
          </w:p>
        </w:tc>
        <w:tc>
          <w:tcPr>
            <w:tcW w:w="1202" w:type="dxa"/>
            <w:vAlign w:val="center"/>
          </w:tcPr>
          <w:p w14:paraId="4FD22960" w14:textId="0BBA6A26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Ед</w:t>
            </w:r>
            <w:r w:rsidR="00883B4F"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иница</w:t>
            </w: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изм</w:t>
            </w:r>
            <w:r w:rsidR="00883B4F"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ерения</w:t>
            </w:r>
          </w:p>
        </w:tc>
        <w:tc>
          <w:tcPr>
            <w:tcW w:w="1907" w:type="dxa"/>
            <w:vAlign w:val="center"/>
          </w:tcPr>
          <w:p w14:paraId="4C8A1DF8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ind w:left="-127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Концентрация</w:t>
            </w:r>
          </w:p>
        </w:tc>
        <w:tc>
          <w:tcPr>
            <w:tcW w:w="1935" w:type="dxa"/>
            <w:vAlign w:val="center"/>
          </w:tcPr>
          <w:p w14:paraId="19F57207" w14:textId="3E3E4D92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Допустимая концентрация</w:t>
            </w:r>
          </w:p>
        </w:tc>
        <w:tc>
          <w:tcPr>
            <w:tcW w:w="1944" w:type="dxa"/>
            <w:vAlign w:val="center"/>
          </w:tcPr>
          <w:p w14:paraId="67687E2C" w14:textId="1826FE09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gramStart"/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Уровни</w:t>
            </w:r>
            <w:proofErr w:type="gramEnd"/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требующие вмешательства</w:t>
            </w:r>
          </w:p>
        </w:tc>
      </w:tr>
      <w:tr w:rsidR="00245F54" w:rsidRPr="00883B4F" w14:paraId="079EF4EA" w14:textId="77777777" w:rsidTr="00883B4F">
        <w:tc>
          <w:tcPr>
            <w:tcW w:w="2646" w:type="dxa"/>
          </w:tcPr>
          <w:p w14:paraId="31630E27" w14:textId="77777777" w:rsidR="00245F54" w:rsidRPr="00883B4F" w:rsidRDefault="00245F54" w:rsidP="00245F5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Кадмий</w:t>
            </w:r>
          </w:p>
        </w:tc>
        <w:tc>
          <w:tcPr>
            <w:tcW w:w="1202" w:type="dxa"/>
            <w:vMerge w:val="restart"/>
            <w:vAlign w:val="center"/>
          </w:tcPr>
          <w:p w14:paraId="4022CED3" w14:textId="77777777" w:rsidR="00245F54" w:rsidRPr="00883B4F" w:rsidRDefault="00245F54" w:rsidP="00245F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мг/кг</w:t>
            </w:r>
          </w:p>
        </w:tc>
        <w:tc>
          <w:tcPr>
            <w:tcW w:w="1907" w:type="dxa"/>
            <w:vAlign w:val="center"/>
          </w:tcPr>
          <w:p w14:paraId="12655AA2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0,02 – 0,1</w:t>
            </w:r>
          </w:p>
        </w:tc>
        <w:tc>
          <w:tcPr>
            <w:tcW w:w="1935" w:type="dxa"/>
            <w:vAlign w:val="center"/>
          </w:tcPr>
          <w:p w14:paraId="5552B47E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0,8</w:t>
            </w:r>
          </w:p>
        </w:tc>
        <w:tc>
          <w:tcPr>
            <w:tcW w:w="1944" w:type="dxa"/>
            <w:vAlign w:val="center"/>
          </w:tcPr>
          <w:p w14:paraId="60E33617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12</w:t>
            </w:r>
          </w:p>
        </w:tc>
      </w:tr>
      <w:tr w:rsidR="00245F54" w:rsidRPr="00883B4F" w14:paraId="3B78471B" w14:textId="77777777" w:rsidTr="00883B4F">
        <w:tc>
          <w:tcPr>
            <w:tcW w:w="2646" w:type="dxa"/>
          </w:tcPr>
          <w:p w14:paraId="78265F57" w14:textId="77777777" w:rsidR="00245F54" w:rsidRPr="00883B4F" w:rsidRDefault="00245F54" w:rsidP="00245F5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Никель</w:t>
            </w:r>
          </w:p>
        </w:tc>
        <w:tc>
          <w:tcPr>
            <w:tcW w:w="1202" w:type="dxa"/>
            <w:vMerge/>
          </w:tcPr>
          <w:p w14:paraId="73247E7E" w14:textId="77777777" w:rsidR="00245F54" w:rsidRPr="00883B4F" w:rsidRDefault="00245F54" w:rsidP="00245F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907" w:type="dxa"/>
            <w:vAlign w:val="center"/>
          </w:tcPr>
          <w:p w14:paraId="5A15AB92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1,0 – 5,5</w:t>
            </w:r>
          </w:p>
        </w:tc>
        <w:tc>
          <w:tcPr>
            <w:tcW w:w="1935" w:type="dxa"/>
            <w:vAlign w:val="center"/>
          </w:tcPr>
          <w:p w14:paraId="0C63ED5D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35</w:t>
            </w:r>
          </w:p>
        </w:tc>
        <w:tc>
          <w:tcPr>
            <w:tcW w:w="1944" w:type="dxa"/>
            <w:vAlign w:val="center"/>
          </w:tcPr>
          <w:p w14:paraId="7095BCC8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210</w:t>
            </w:r>
          </w:p>
        </w:tc>
      </w:tr>
      <w:tr w:rsidR="00245F54" w:rsidRPr="00883B4F" w14:paraId="7DA54944" w14:textId="77777777" w:rsidTr="00883B4F">
        <w:tc>
          <w:tcPr>
            <w:tcW w:w="2646" w:type="dxa"/>
          </w:tcPr>
          <w:p w14:paraId="104CB9CB" w14:textId="77777777" w:rsidR="00245F54" w:rsidRPr="00883B4F" w:rsidRDefault="00245F54" w:rsidP="00245F54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Медь</w:t>
            </w:r>
          </w:p>
        </w:tc>
        <w:tc>
          <w:tcPr>
            <w:tcW w:w="1202" w:type="dxa"/>
            <w:vMerge/>
          </w:tcPr>
          <w:p w14:paraId="6A805232" w14:textId="77777777" w:rsidR="00245F54" w:rsidRPr="00883B4F" w:rsidRDefault="00245F54" w:rsidP="00245F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907" w:type="dxa"/>
            <w:vAlign w:val="center"/>
          </w:tcPr>
          <w:p w14:paraId="57DE43DF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0,7 – 2,6</w:t>
            </w:r>
          </w:p>
        </w:tc>
        <w:tc>
          <w:tcPr>
            <w:tcW w:w="1935" w:type="dxa"/>
            <w:vAlign w:val="center"/>
          </w:tcPr>
          <w:p w14:paraId="04DE9795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36</w:t>
            </w:r>
          </w:p>
        </w:tc>
        <w:tc>
          <w:tcPr>
            <w:tcW w:w="1944" w:type="dxa"/>
            <w:vAlign w:val="center"/>
          </w:tcPr>
          <w:p w14:paraId="6A69F33D" w14:textId="77777777" w:rsidR="00245F54" w:rsidRPr="00883B4F" w:rsidRDefault="00245F54" w:rsidP="00883B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83B4F">
              <w:rPr>
                <w:rFonts w:ascii="Times New Roman" w:eastAsia="Calibri" w:hAnsi="Times New Roman" w:cs="Times New Roman"/>
                <w:sz w:val="20"/>
                <w:szCs w:val="24"/>
              </w:rPr>
              <w:t>190</w:t>
            </w:r>
          </w:p>
        </w:tc>
      </w:tr>
    </w:tbl>
    <w:p w14:paraId="69201323" w14:textId="07642092" w:rsidR="00883B4F" w:rsidRPr="00883B4F" w:rsidRDefault="00245F54" w:rsidP="00883B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3B4F">
        <w:rPr>
          <w:rFonts w:ascii="Times New Roman" w:hAnsi="Times New Roman"/>
          <w:sz w:val="24"/>
          <w:szCs w:val="24"/>
        </w:rPr>
        <w:t xml:space="preserve">Текст </w:t>
      </w:r>
      <w:r w:rsidR="00440083" w:rsidRPr="00883B4F">
        <w:rPr>
          <w:rFonts w:ascii="Times New Roman" w:hAnsi="Times New Roman"/>
          <w:sz w:val="24"/>
          <w:szCs w:val="24"/>
        </w:rPr>
        <w:t>(рис.</w:t>
      </w:r>
      <w:r w:rsidR="00883B4F" w:rsidRPr="00883B4F">
        <w:rPr>
          <w:rFonts w:ascii="Times New Roman" w:hAnsi="Times New Roman"/>
          <w:sz w:val="24"/>
          <w:szCs w:val="24"/>
          <w:lang w:val="en-US"/>
        </w:rPr>
        <w:t> </w:t>
      </w:r>
      <w:r w:rsidR="00440083" w:rsidRPr="00883B4F">
        <w:rPr>
          <w:rFonts w:ascii="Times New Roman" w:hAnsi="Times New Roman"/>
          <w:sz w:val="24"/>
          <w:szCs w:val="24"/>
        </w:rPr>
        <w:t xml:space="preserve">1). </w:t>
      </w:r>
    </w:p>
    <w:p w14:paraId="19CD10E1" w14:textId="0DDC7F4E" w:rsidR="00440083" w:rsidRPr="00883B4F" w:rsidRDefault="00440083" w:rsidP="004400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3B4F">
        <w:rPr>
          <w:rFonts w:ascii="Times New Roman" w:hAnsi="Times New Roman" w:cs="Times New Roman"/>
          <w:noProof/>
          <w:sz w:val="24"/>
          <w:szCs w:val="24"/>
          <w:lang w:eastAsia="ru-RU"/>
          <w14:ligatures w14:val="standardContextual"/>
        </w:rPr>
        <w:drawing>
          <wp:inline distT="0" distB="0" distL="0" distR="0" wp14:anchorId="5ECD3C6D" wp14:editId="02940AA7">
            <wp:extent cx="2871918" cy="149352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7933" cy="14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B4F">
        <w:rPr>
          <w:rFonts w:ascii="Times New Roman" w:hAnsi="Times New Roman"/>
          <w:sz w:val="24"/>
          <w:szCs w:val="24"/>
        </w:rPr>
        <w:t xml:space="preserve"> </w:t>
      </w:r>
      <w:r w:rsidRPr="00883B4F">
        <w:rPr>
          <w:rFonts w:ascii="Times New Roman" w:hAnsi="Times New Roman" w:cs="Times New Roman"/>
          <w:noProof/>
          <w:sz w:val="24"/>
          <w:szCs w:val="24"/>
          <w:lang w:eastAsia="ru-RU"/>
          <w14:ligatures w14:val="standardContextual"/>
        </w:rPr>
        <w:drawing>
          <wp:inline distT="0" distB="0" distL="0" distR="0" wp14:anchorId="5F0C9532" wp14:editId="00C49268">
            <wp:extent cx="2903220" cy="148466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7642" cy="14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698"/>
      </w:tblGrid>
      <w:tr w:rsidR="00440083" w:rsidRPr="00883B4F" w14:paraId="05B5B432" w14:textId="77777777" w:rsidTr="009F0EC1">
        <w:tc>
          <w:tcPr>
            <w:tcW w:w="4657" w:type="dxa"/>
          </w:tcPr>
          <w:p w14:paraId="29E321DF" w14:textId="77777777" w:rsidR="00440083" w:rsidRPr="00883B4F" w:rsidRDefault="00440083" w:rsidP="009F0E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4"/>
                <w:lang w:eastAsia="ru-RU"/>
                <w14:ligatures w14:val="standardContextual"/>
              </w:rPr>
            </w:pPr>
            <w:r w:rsidRPr="00883B4F">
              <w:rPr>
                <w:rFonts w:ascii="Times New Roman" w:hAnsi="Times New Roman" w:cs="Times New Roman"/>
                <w:i/>
                <w:noProof/>
                <w:sz w:val="20"/>
                <w:szCs w:val="24"/>
                <w:lang w:eastAsia="ru-RU"/>
                <w14:ligatures w14:val="standardContextual"/>
              </w:rPr>
              <w:t>а</w:t>
            </w:r>
          </w:p>
        </w:tc>
        <w:tc>
          <w:tcPr>
            <w:tcW w:w="4698" w:type="dxa"/>
          </w:tcPr>
          <w:p w14:paraId="09972010" w14:textId="4AA7E334" w:rsidR="00440083" w:rsidRPr="00883B4F" w:rsidRDefault="00883B4F" w:rsidP="009F0E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4"/>
                <w:lang w:val="en-US" w:eastAsia="ru-RU"/>
                <w14:ligatures w14:val="standardContextual"/>
              </w:rPr>
            </w:pPr>
            <w:r w:rsidRPr="00883B4F">
              <w:rPr>
                <w:rFonts w:ascii="Times New Roman" w:hAnsi="Times New Roman" w:cs="Times New Roman"/>
                <w:i/>
                <w:noProof/>
                <w:sz w:val="20"/>
                <w:szCs w:val="24"/>
                <w:lang w:val="en-US" w:eastAsia="ru-RU"/>
                <w14:ligatures w14:val="standardContextual"/>
              </w:rPr>
              <w:t>b</w:t>
            </w:r>
          </w:p>
        </w:tc>
      </w:tr>
    </w:tbl>
    <w:p w14:paraId="1C5BFEFF" w14:textId="185E510E" w:rsidR="00440083" w:rsidRPr="00883B4F" w:rsidRDefault="00883B4F" w:rsidP="00883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883B4F">
        <w:rPr>
          <w:rFonts w:ascii="Times New Roman" w:hAnsi="Times New Roman" w:cs="Times New Roman"/>
          <w:b/>
          <w:sz w:val="20"/>
          <w:szCs w:val="24"/>
        </w:rPr>
        <w:t>Рис. 1.</w:t>
      </w:r>
      <w:r w:rsidRPr="00883B4F">
        <w:rPr>
          <w:rFonts w:ascii="Times New Roman" w:hAnsi="Times New Roman" w:cs="Times New Roman"/>
          <w:sz w:val="20"/>
          <w:szCs w:val="24"/>
        </w:rPr>
        <w:t xml:space="preserve"> Пример рисунка в статье</w:t>
      </w:r>
    </w:p>
    <w:bookmarkEnd w:id="1"/>
    <w:p w14:paraId="0AF0B349" w14:textId="77777777" w:rsidR="00E93583" w:rsidRDefault="00E93583" w:rsidP="00012A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8C5800" w14:textId="77777777" w:rsidR="00883B4F" w:rsidRPr="00883B4F" w:rsidRDefault="00883B4F" w:rsidP="00012A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433CBD" w14:textId="7AE3D0B5" w:rsidR="00205E29" w:rsidRPr="00883B4F" w:rsidRDefault="00ED1DB2" w:rsidP="00883B4F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A98">
        <w:rPr>
          <w:rFonts w:ascii="Times New Roman" w:eastAsia="Calibri" w:hAnsi="Times New Roman" w:cs="Times New Roman"/>
          <w:b/>
          <w:sz w:val="24"/>
          <w:szCs w:val="24"/>
        </w:rPr>
        <w:t xml:space="preserve">СПИСОК </w:t>
      </w:r>
      <w:r w:rsidR="00FB2660">
        <w:rPr>
          <w:rFonts w:ascii="Times New Roman" w:eastAsia="Calibri" w:hAnsi="Times New Roman" w:cs="Times New Roman"/>
          <w:b/>
          <w:sz w:val="24"/>
          <w:szCs w:val="24"/>
        </w:rPr>
        <w:t>ИСТОЧНИКОВ</w:t>
      </w:r>
    </w:p>
    <w:p w14:paraId="0405B4EC" w14:textId="78F93D49" w:rsidR="00526A98" w:rsidRPr="00883B4F" w:rsidRDefault="00526A98" w:rsidP="00883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</w:pP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1. </w:t>
      </w:r>
      <w:r w:rsidRPr="00526A98"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  <w:t xml:space="preserve">Самарин О.Д.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О расчете охлаждения наружных стен в аварийных режимах теплоснабжения // Известия высших учебных заведений. Строительство. </w:t>
      </w:r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2007. № 2.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С</w:t>
      </w:r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. 46–50. </w:t>
      </w:r>
      <w:r w:rsidRPr="00526A98">
        <w:rPr>
          <w:rFonts w:ascii="Times New Roman" w:eastAsia="TimesNewRomanPSMT" w:hAnsi="Times New Roman" w:cs="Times New Roman"/>
          <w:sz w:val="20"/>
          <w:szCs w:val="20"/>
          <w:lang w:val="en-US"/>
          <w14:ligatures w14:val="standardContextual"/>
        </w:rPr>
        <w:t>URL</w:t>
      </w:r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: </w:t>
      </w:r>
      <w:r w:rsidRPr="00526A98">
        <w:rPr>
          <w:rFonts w:ascii="Times New Roman" w:eastAsia="TimesNewRomanPSMT" w:hAnsi="Times New Roman" w:cs="Times New Roman"/>
          <w:sz w:val="20"/>
          <w:szCs w:val="20"/>
          <w:lang w:val="en-US"/>
          <w14:ligatures w14:val="standardContextual"/>
        </w:rPr>
        <w:t>http</w:t>
      </w:r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://</w:t>
      </w:r>
      <w:proofErr w:type="spellStart"/>
      <w:r w:rsidRPr="00526A98">
        <w:rPr>
          <w:rFonts w:ascii="Times New Roman" w:eastAsia="TimesNewRomanPSMT" w:hAnsi="Times New Roman" w:cs="Times New Roman"/>
          <w:sz w:val="20"/>
          <w:szCs w:val="20"/>
          <w:lang w:val="en-US"/>
          <w14:ligatures w14:val="standardContextual"/>
        </w:rPr>
        <w:t>izvuzstr</w:t>
      </w:r>
      <w:proofErr w:type="spellEnd"/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.</w:t>
      </w:r>
      <w:proofErr w:type="spellStart"/>
      <w:r w:rsidRPr="00526A98">
        <w:rPr>
          <w:rFonts w:ascii="Times New Roman" w:eastAsia="TimesNewRomanPSMT" w:hAnsi="Times New Roman" w:cs="Times New Roman"/>
          <w:sz w:val="20"/>
          <w:szCs w:val="20"/>
          <w:lang w:val="en-US"/>
          <w14:ligatures w14:val="standardContextual"/>
        </w:rPr>
        <w:t>sibstrin</w:t>
      </w:r>
      <w:proofErr w:type="spellEnd"/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.</w:t>
      </w:r>
      <w:proofErr w:type="spellStart"/>
      <w:r w:rsidRPr="00526A98">
        <w:rPr>
          <w:rFonts w:ascii="Times New Roman" w:eastAsia="TimesNewRomanPSMT" w:hAnsi="Times New Roman" w:cs="Times New Roman"/>
          <w:sz w:val="20"/>
          <w:szCs w:val="20"/>
          <w:lang w:val="en-US"/>
          <w14:ligatures w14:val="standardContextual"/>
        </w:rPr>
        <w:t>ru</w:t>
      </w:r>
      <w:proofErr w:type="spellEnd"/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/</w:t>
      </w:r>
      <w:r w:rsidRPr="00526A98">
        <w:rPr>
          <w:rFonts w:ascii="Times New Roman" w:eastAsia="TimesNewRomanPSMT" w:hAnsi="Times New Roman" w:cs="Times New Roman"/>
          <w:sz w:val="20"/>
          <w:szCs w:val="20"/>
          <w:lang w:val="en-US"/>
          <w14:ligatures w14:val="standardContextual"/>
        </w:rPr>
        <w:t>uploads</w:t>
      </w:r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/</w:t>
      </w:r>
    </w:p>
    <w:p w14:paraId="69FA74FC" w14:textId="77777777" w:rsidR="00526A98" w:rsidRPr="003B4981" w:rsidRDefault="00526A98" w:rsidP="00883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</w:pPr>
      <w:r w:rsidRPr="00526A98">
        <w:rPr>
          <w:rFonts w:ascii="Times New Roman" w:eastAsia="TimesNewRomanPSMT" w:hAnsi="Times New Roman" w:cs="Times New Roman"/>
          <w:sz w:val="20"/>
          <w:szCs w:val="20"/>
          <w:lang w:val="en-US"/>
          <w14:ligatures w14:val="standardContextual"/>
        </w:rPr>
        <w:t>publication</w:t>
      </w:r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/</w:t>
      </w:r>
      <w:proofErr w:type="spellStart"/>
      <w:r w:rsidRPr="00526A98">
        <w:rPr>
          <w:rFonts w:ascii="Times New Roman" w:eastAsia="TimesNewRomanPSMT" w:hAnsi="Times New Roman" w:cs="Times New Roman"/>
          <w:sz w:val="20"/>
          <w:szCs w:val="20"/>
          <w:lang w:val="en-US"/>
          <w14:ligatures w14:val="standardContextual"/>
        </w:rPr>
        <w:t>fulltext</w:t>
      </w:r>
      <w:proofErr w:type="spellEnd"/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/2-2007.</w:t>
      </w:r>
      <w:proofErr w:type="spellStart"/>
      <w:r w:rsidRPr="00526A98">
        <w:rPr>
          <w:rFonts w:ascii="Times New Roman" w:eastAsia="TimesNewRomanPSMT" w:hAnsi="Times New Roman" w:cs="Times New Roman"/>
          <w:sz w:val="20"/>
          <w:szCs w:val="20"/>
          <w:lang w:val="en-US"/>
          <w14:ligatures w14:val="standardContextual"/>
        </w:rPr>
        <w:t>pdf</w:t>
      </w:r>
      <w:proofErr w:type="spellEnd"/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 (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дата</w:t>
      </w:r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обращения</w:t>
      </w:r>
      <w:r w:rsidRPr="003B4981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: 04.12.18).</w:t>
      </w:r>
    </w:p>
    <w:p w14:paraId="2D40C50C" w14:textId="3B43CFE8" w:rsidR="00526A98" w:rsidRPr="00526A98" w:rsidRDefault="00526A98" w:rsidP="00883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</w:pP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2. </w:t>
      </w:r>
      <w:proofErr w:type="spellStart"/>
      <w:r w:rsidRPr="00526A98"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  <w:t>Мусорина</w:t>
      </w:r>
      <w:proofErr w:type="spellEnd"/>
      <w:r w:rsidRPr="00526A98"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  <w:t xml:space="preserve"> Т.А., Петриченко М.Р.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Математическая модель тепломассопереноса в пористом теле // Строительство: наука и образование. 2018. Т. 8. № 3. С. 35–53. DOI: 10.22227/2305-5502.2018.3.3</w:t>
      </w:r>
    </w:p>
    <w:p w14:paraId="6FCF5746" w14:textId="77777777" w:rsidR="00526A98" w:rsidRPr="00526A98" w:rsidRDefault="00526A98" w:rsidP="00883B4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345F2E6E" w14:textId="7B01AA26" w:rsidR="00526A98" w:rsidRPr="00526A98" w:rsidRDefault="00526A98" w:rsidP="00883B4F">
      <w:pPr>
        <w:pStyle w:val="af1"/>
        <w:jc w:val="both"/>
        <w:rPr>
          <w:bCs/>
          <w:sz w:val="20"/>
          <w:szCs w:val="20"/>
        </w:rPr>
      </w:pPr>
      <w:r w:rsidRPr="00526A98">
        <w:rPr>
          <w:bCs/>
          <w:sz w:val="20"/>
          <w:szCs w:val="20"/>
        </w:rPr>
        <w:t xml:space="preserve">Об авторах: </w:t>
      </w:r>
      <w:proofErr w:type="gramStart"/>
      <w:r w:rsidRPr="00526A98">
        <w:rPr>
          <w:b/>
          <w:bCs/>
          <w:sz w:val="20"/>
          <w:szCs w:val="20"/>
        </w:rPr>
        <w:t xml:space="preserve">Имя, </w:t>
      </w:r>
      <w:r w:rsidR="004472F1" w:rsidRPr="00526A98">
        <w:rPr>
          <w:b/>
          <w:bCs/>
          <w:sz w:val="20"/>
          <w:szCs w:val="20"/>
        </w:rPr>
        <w:t>О</w:t>
      </w:r>
      <w:r w:rsidRPr="00526A98">
        <w:rPr>
          <w:b/>
          <w:bCs/>
          <w:sz w:val="20"/>
          <w:szCs w:val="20"/>
        </w:rPr>
        <w:t xml:space="preserve">тчество, </w:t>
      </w:r>
      <w:r w:rsidR="004472F1" w:rsidRPr="00526A98">
        <w:rPr>
          <w:b/>
          <w:bCs/>
          <w:sz w:val="20"/>
          <w:szCs w:val="20"/>
        </w:rPr>
        <w:t>Ф</w:t>
      </w:r>
      <w:r w:rsidRPr="00526A98">
        <w:rPr>
          <w:b/>
          <w:bCs/>
          <w:sz w:val="20"/>
          <w:szCs w:val="20"/>
        </w:rPr>
        <w:t>амилия</w:t>
      </w:r>
      <w:r w:rsidRPr="00526A98">
        <w:rPr>
          <w:bCs/>
          <w:sz w:val="20"/>
          <w:szCs w:val="20"/>
        </w:rPr>
        <w:t xml:space="preserve"> (полностью) — ученая степень, ученое звание, должность, подразделение; </w:t>
      </w:r>
      <w:r w:rsidRPr="00526A98">
        <w:rPr>
          <w:b/>
          <w:bCs/>
          <w:sz w:val="20"/>
          <w:szCs w:val="20"/>
        </w:rPr>
        <w:t>название организации</w:t>
      </w:r>
      <w:r w:rsidRPr="00526A98">
        <w:rPr>
          <w:bCs/>
          <w:sz w:val="20"/>
          <w:szCs w:val="20"/>
        </w:rPr>
        <w:t xml:space="preserve"> (обязательно приводить в полной и краткой официально установленной форме, в именительном падеже), в которой работает (учится) автор; почтовый адрес организации; адрес электронной почты;</w:t>
      </w:r>
      <w:proofErr w:type="gramEnd"/>
    </w:p>
    <w:p w14:paraId="07EB3A6C" w14:textId="6FFB6FCB" w:rsidR="00A411D3" w:rsidRPr="00526A98" w:rsidRDefault="00526A98" w:rsidP="00883B4F">
      <w:pPr>
        <w:pStyle w:val="af1"/>
        <w:jc w:val="both"/>
        <w:rPr>
          <w:bCs/>
          <w:sz w:val="20"/>
          <w:szCs w:val="20"/>
        </w:rPr>
      </w:pPr>
      <w:proofErr w:type="gramStart"/>
      <w:r w:rsidRPr="00526A98">
        <w:rPr>
          <w:b/>
          <w:bCs/>
          <w:sz w:val="20"/>
          <w:szCs w:val="20"/>
        </w:rPr>
        <w:t xml:space="preserve">Имя, </w:t>
      </w:r>
      <w:r w:rsidR="004472F1" w:rsidRPr="00526A98">
        <w:rPr>
          <w:b/>
          <w:bCs/>
          <w:sz w:val="20"/>
          <w:szCs w:val="20"/>
        </w:rPr>
        <w:t>О</w:t>
      </w:r>
      <w:r w:rsidRPr="00526A98">
        <w:rPr>
          <w:b/>
          <w:bCs/>
          <w:sz w:val="20"/>
          <w:szCs w:val="20"/>
        </w:rPr>
        <w:t xml:space="preserve">тчество, </w:t>
      </w:r>
      <w:r w:rsidR="004472F1" w:rsidRPr="00526A98">
        <w:rPr>
          <w:b/>
          <w:bCs/>
          <w:sz w:val="20"/>
          <w:szCs w:val="20"/>
        </w:rPr>
        <w:t>Ф</w:t>
      </w:r>
      <w:r w:rsidRPr="00526A98">
        <w:rPr>
          <w:b/>
          <w:bCs/>
          <w:sz w:val="20"/>
          <w:szCs w:val="20"/>
        </w:rPr>
        <w:t>амилия</w:t>
      </w:r>
      <w:r w:rsidRPr="00526A98">
        <w:rPr>
          <w:bCs/>
          <w:sz w:val="20"/>
          <w:szCs w:val="20"/>
        </w:rPr>
        <w:t xml:space="preserve"> (полностью) — ученая степень, ученое звание, должность, подразделение, </w:t>
      </w:r>
      <w:r w:rsidRPr="00526A98">
        <w:rPr>
          <w:b/>
          <w:bCs/>
          <w:sz w:val="20"/>
          <w:szCs w:val="20"/>
        </w:rPr>
        <w:t>название организации</w:t>
      </w:r>
      <w:r w:rsidRPr="00526A98">
        <w:rPr>
          <w:bCs/>
          <w:sz w:val="20"/>
          <w:szCs w:val="20"/>
        </w:rPr>
        <w:t xml:space="preserve"> (обязательно приводить в полной и краткой официально установленной форме, в именительном падеже), в которой работает (учится) автор, почтовый адрес организации, адрес электронной почты.</w:t>
      </w:r>
      <w:proofErr w:type="gramEnd"/>
    </w:p>
    <w:p w14:paraId="774439B4" w14:textId="77777777" w:rsidR="00526A98" w:rsidRPr="00526A98" w:rsidRDefault="00526A98" w:rsidP="00526A98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</w:pPr>
      <w:r w:rsidRPr="00526A98"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  <w:t>Вклад авторов: все авторы сделали эквивалентный вклад в подготовку публикации.</w:t>
      </w:r>
    </w:p>
    <w:p w14:paraId="2B54E04A" w14:textId="5ABCDDAE" w:rsidR="00526A98" w:rsidRPr="00526A98" w:rsidRDefault="00526A98" w:rsidP="005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526A98"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  <w:t>Авторы заявляют об отсутствии конфликта интересов</w:t>
      </w:r>
      <w:r>
        <w:rPr>
          <w:rFonts w:ascii="Times New Roman" w:eastAsia="TimesNewRomanPS-ItalicMT" w:hAnsi="Times New Roman" w:cs="Times New Roman"/>
          <w:i/>
          <w:iCs/>
          <w:sz w:val="20"/>
          <w:szCs w:val="20"/>
          <w14:ligatures w14:val="standardContextual"/>
        </w:rPr>
        <w:t>.</w:t>
      </w:r>
    </w:p>
    <w:p w14:paraId="001A73B8" w14:textId="77777777" w:rsidR="00526A98" w:rsidRDefault="00526A98" w:rsidP="0044008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11D60036" w14:textId="77777777" w:rsidR="00526A98" w:rsidRDefault="00526A98" w:rsidP="00ED24D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9A9DDA" w14:textId="505B9B03" w:rsidR="00ED1DB2" w:rsidRPr="00012A35" w:rsidRDefault="00ED24D8" w:rsidP="00ED24D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D24D8">
        <w:rPr>
          <w:rFonts w:ascii="Times New Roman" w:hAnsi="Times New Roman" w:cs="Times New Roman"/>
          <w:b/>
          <w:sz w:val="24"/>
          <w:szCs w:val="24"/>
          <w:lang w:val="en-US"/>
        </w:rPr>
        <w:t>REFERENCES</w:t>
      </w:r>
    </w:p>
    <w:p w14:paraId="03D17834" w14:textId="58A49A0A" w:rsidR="00526A98" w:rsidRPr="00526A98" w:rsidRDefault="00526A98" w:rsidP="00883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</w:pPr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1. </w:t>
      </w:r>
      <w:proofErr w:type="spell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Samarin</w:t>
      </w:r>
      <w:proofErr w:type="spellEnd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 O.D. </w:t>
      </w:r>
      <w:proofErr w:type="gram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On calculation of external walls </w:t>
      </w:r>
      <w:proofErr w:type="spell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coling</w:t>
      </w:r>
      <w:proofErr w:type="spellEnd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 in emergency condit</w:t>
      </w:r>
      <w:r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ion of heat supply.</w:t>
      </w:r>
      <w:proofErr w:type="gramEnd"/>
      <w:r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Proceedings</w:t>
      </w:r>
      <w:r w:rsidRPr="003B4981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 </w:t>
      </w:r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of Higher Educational Institutions.</w:t>
      </w:r>
      <w:proofErr w:type="gramEnd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 </w:t>
      </w:r>
      <w:proofErr w:type="gram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Construction.</w:t>
      </w:r>
      <w:proofErr w:type="gramEnd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 </w:t>
      </w:r>
      <w:proofErr w:type="gram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2007; 2:46-50.</w:t>
      </w:r>
      <w:proofErr w:type="gramEnd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 URL: http://izvuzstr.sibstrin.ru/uploads/publication/fulltext/2-2007.pdf (Accessed 19th June 2015). </w:t>
      </w:r>
      <w:proofErr w:type="gram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(</w:t>
      </w:r>
      <w:proofErr w:type="spell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rus.</w:t>
      </w:r>
      <w:proofErr w:type="spellEnd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).</w:t>
      </w:r>
      <w:proofErr w:type="gramEnd"/>
    </w:p>
    <w:p w14:paraId="68BA0111" w14:textId="2EBEC8D2" w:rsidR="00ED24D8" w:rsidRPr="003B4981" w:rsidRDefault="00526A98" w:rsidP="00883B4F">
      <w:pPr>
        <w:autoSpaceDE w:val="0"/>
        <w:autoSpaceDN w:val="0"/>
        <w:adjustRightInd w:val="0"/>
        <w:spacing w:after="0" w:line="240" w:lineRule="auto"/>
        <w:jc w:val="both"/>
        <w:rPr>
          <w:rStyle w:val="a8"/>
          <w:rFonts w:ascii="Times New Roman" w:eastAsia="Calibri" w:hAnsi="Times New Roman" w:cs="Times New Roman"/>
          <w:color w:val="auto"/>
          <w:spacing w:val="-2"/>
          <w:sz w:val="20"/>
          <w:szCs w:val="20"/>
          <w:u w:val="none"/>
        </w:rPr>
      </w:pPr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2. </w:t>
      </w:r>
      <w:proofErr w:type="spell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Musorina</w:t>
      </w:r>
      <w:proofErr w:type="spellEnd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 T.A., </w:t>
      </w:r>
      <w:proofErr w:type="spell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Petrichenko</w:t>
      </w:r>
      <w:proofErr w:type="spellEnd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 xml:space="preserve"> M.R. Mathematical model of heat and mass transfe</w:t>
      </w:r>
      <w:r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r in porous body. Construction</w:t>
      </w:r>
      <w:proofErr w:type="gramStart"/>
      <w:r w:rsidRPr="003B4981">
        <w:rPr>
          <w:rFonts w:ascii="Times New Roman" w:eastAsia="Calibri" w:hAnsi="Times New Roman" w:cs="Times New Roman"/>
          <w:spacing w:val="-2"/>
          <w:sz w:val="20"/>
          <w:szCs w:val="20"/>
        </w:rPr>
        <w:t>:</w:t>
      </w:r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science</w:t>
      </w:r>
      <w:proofErr w:type="gramEnd"/>
      <w:r w:rsidRPr="003B4981">
        <w:rPr>
          <w:rFonts w:ascii="Times New Roman" w:eastAsia="Calibri" w:hAnsi="Times New Roman" w:cs="Times New Roman"/>
          <w:spacing w:val="-2"/>
          <w:sz w:val="20"/>
          <w:szCs w:val="20"/>
        </w:rPr>
        <w:t xml:space="preserve"> </w:t>
      </w:r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and</w:t>
      </w:r>
      <w:r w:rsidRPr="003B4981">
        <w:rPr>
          <w:rFonts w:ascii="Times New Roman" w:eastAsia="Calibri" w:hAnsi="Times New Roman" w:cs="Times New Roman"/>
          <w:spacing w:val="-2"/>
          <w:sz w:val="20"/>
          <w:szCs w:val="20"/>
        </w:rPr>
        <w:t xml:space="preserve"> </w:t>
      </w:r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education</w:t>
      </w:r>
      <w:r w:rsidRPr="003B4981">
        <w:rPr>
          <w:rFonts w:ascii="Times New Roman" w:eastAsia="Calibri" w:hAnsi="Times New Roman" w:cs="Times New Roman"/>
          <w:spacing w:val="-2"/>
          <w:sz w:val="20"/>
          <w:szCs w:val="20"/>
        </w:rPr>
        <w:t xml:space="preserve">. 2018; 8(3):35-53. </w:t>
      </w:r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DOI</w:t>
      </w:r>
      <w:r w:rsidRPr="003B4981">
        <w:rPr>
          <w:rFonts w:ascii="Times New Roman" w:eastAsia="Calibri" w:hAnsi="Times New Roman" w:cs="Times New Roman"/>
          <w:spacing w:val="-2"/>
          <w:sz w:val="20"/>
          <w:szCs w:val="20"/>
        </w:rPr>
        <w:t>: 10.22227/2305-5502.2018.3.3 (</w:t>
      </w:r>
      <w:proofErr w:type="spellStart"/>
      <w:proofErr w:type="gramStart"/>
      <w:r w:rsidRPr="00526A98">
        <w:rPr>
          <w:rFonts w:ascii="Times New Roman" w:eastAsia="Calibri" w:hAnsi="Times New Roman" w:cs="Times New Roman"/>
          <w:spacing w:val="-2"/>
          <w:sz w:val="20"/>
          <w:szCs w:val="20"/>
          <w:lang w:val="en-US"/>
        </w:rPr>
        <w:t>rus</w:t>
      </w:r>
      <w:proofErr w:type="spellEnd"/>
      <w:proofErr w:type="gramEnd"/>
      <w:r w:rsidRPr="003B4981">
        <w:rPr>
          <w:rFonts w:ascii="Times New Roman" w:eastAsia="Calibri" w:hAnsi="Times New Roman" w:cs="Times New Roman"/>
          <w:spacing w:val="-2"/>
          <w:sz w:val="20"/>
          <w:szCs w:val="20"/>
        </w:rPr>
        <w:t>.).</w:t>
      </w:r>
    </w:p>
    <w:p w14:paraId="3DB66433" w14:textId="77777777" w:rsidR="00526A98" w:rsidRDefault="00526A98" w:rsidP="00883B4F">
      <w:pPr>
        <w:widowControl w:val="0"/>
        <w:spacing w:after="0" w:line="240" w:lineRule="auto"/>
        <w:jc w:val="both"/>
        <w:rPr>
          <w:rFonts w:eastAsia="TimesNewRomanPSMT" w:cs="TimesNewRomanPSMT"/>
          <w:sz w:val="18"/>
          <w:szCs w:val="18"/>
          <w14:ligatures w14:val="standardContextual"/>
        </w:rPr>
      </w:pPr>
    </w:p>
    <w:p w14:paraId="121BEA6B" w14:textId="7007A36A" w:rsidR="00526A98" w:rsidRPr="00526A98" w:rsidRDefault="00526A98" w:rsidP="00883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</w:pPr>
      <w:proofErr w:type="spellStart"/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About</w:t>
      </w:r>
      <w:proofErr w:type="spellEnd"/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the</w:t>
      </w:r>
      <w:proofErr w:type="spellEnd"/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author</w:t>
      </w:r>
      <w:proofErr w:type="spellEnd"/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 (</w:t>
      </w:r>
      <w:r w:rsidR="00440083"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с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ведения об авторах на английском языке приводятся в п</w:t>
      </w:r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олном виде, без сокращений слов)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: </w:t>
      </w:r>
      <w:proofErr w:type="gramStart"/>
      <w:r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Имя, </w:t>
      </w:r>
      <w:r w:rsidR="004472F1"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>О</w:t>
      </w:r>
      <w:r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тчество, </w:t>
      </w:r>
      <w:r w:rsidR="004472F1"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>Ф</w:t>
      </w:r>
      <w:r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амилия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(полностью) — ученая степень, ученое звание, должность, подразделение</w:t>
      </w:r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; </w:t>
      </w:r>
      <w:r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название организации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(обязательно приводить в полной и краткой официально установленной форме), в которой</w:t>
      </w:r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работает (учится) автор; почтовый адрес организации (в последовательности: офис, дом, улица, город, индекс, страна</w:t>
      </w:r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);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адрес электронной почты;</w:t>
      </w:r>
      <w:proofErr w:type="gramEnd"/>
    </w:p>
    <w:p w14:paraId="6C401258" w14:textId="5DA3975C" w:rsidR="00C75B8A" w:rsidRPr="00526A98" w:rsidRDefault="00526A98" w:rsidP="00883B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</w:pPr>
      <w:proofErr w:type="gramStart"/>
      <w:r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Имя, </w:t>
      </w:r>
      <w:r w:rsidR="004472F1"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>О</w:t>
      </w:r>
      <w:r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тчество, </w:t>
      </w:r>
      <w:r w:rsidR="004472F1"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>Ф</w:t>
      </w:r>
      <w:r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амилия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(полностью) — ученая степень, ученое звание, должность, подразделение; </w:t>
      </w:r>
      <w:r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>название</w:t>
      </w:r>
      <w:r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 </w:t>
      </w:r>
      <w:r w:rsidRPr="00526A98"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организации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(обязательно приводить в полной и краткой официально установленной форме), в которой работает</w:t>
      </w:r>
      <w:r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 xml:space="preserve">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(учится) автор; почтовый адрес организации (в последовательности: офис, дом, улица, город, индекс, страна); адрес</w:t>
      </w:r>
      <w:r>
        <w:rPr>
          <w:rFonts w:ascii="Times New Roman" w:eastAsia="TimesNewRomanPS-BoldMT" w:hAnsi="Times New Roman" w:cs="Times New Roman"/>
          <w:b/>
          <w:bCs/>
          <w:sz w:val="20"/>
          <w:szCs w:val="20"/>
          <w14:ligatures w14:val="standardContextual"/>
        </w:rPr>
        <w:t xml:space="preserve"> </w:t>
      </w:r>
      <w:r w:rsidRPr="00526A98">
        <w:rPr>
          <w:rFonts w:ascii="Times New Roman" w:eastAsia="TimesNewRomanPSMT" w:hAnsi="Times New Roman" w:cs="Times New Roman"/>
          <w:sz w:val="20"/>
          <w:szCs w:val="20"/>
          <w14:ligatures w14:val="standardContextual"/>
        </w:rPr>
        <w:t>электронной почты.</w:t>
      </w:r>
      <w:proofErr w:type="gramEnd"/>
    </w:p>
    <w:p w14:paraId="319376B1" w14:textId="77777777" w:rsidR="00526A98" w:rsidRDefault="00526A98" w:rsidP="00651A45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14:paraId="442EEB71" w14:textId="77777777" w:rsidR="00440083" w:rsidRPr="00440083" w:rsidRDefault="00440083" w:rsidP="0044008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/>
          <w:iCs/>
          <w:sz w:val="20"/>
          <w:szCs w:val="18"/>
          <w:lang w:val="en-US"/>
          <w14:ligatures w14:val="standardContextual"/>
        </w:rPr>
      </w:pPr>
      <w:r w:rsidRPr="00440083">
        <w:rPr>
          <w:rFonts w:ascii="Times New Roman" w:eastAsia="TimesNewRomanPS-ItalicMT" w:hAnsi="Times New Roman" w:cs="Times New Roman"/>
          <w:i/>
          <w:iCs/>
          <w:sz w:val="20"/>
          <w:szCs w:val="18"/>
          <w:lang w:val="en-US"/>
          <w14:ligatures w14:val="standardContextual"/>
        </w:rPr>
        <w:t>Contribution of the authors: all authors made an equivalent contribution to the preparation of the publication.</w:t>
      </w:r>
    </w:p>
    <w:p w14:paraId="013D341B" w14:textId="570B172E" w:rsidR="00526A98" w:rsidRPr="00440083" w:rsidRDefault="00440083" w:rsidP="00440083">
      <w:pPr>
        <w:rPr>
          <w:rFonts w:ascii="Times New Roman" w:hAnsi="Times New Roman" w:cs="Times New Roman"/>
          <w:b/>
          <w:bCs/>
          <w:sz w:val="20"/>
          <w:szCs w:val="18"/>
          <w:lang w:val="en-US"/>
        </w:rPr>
      </w:pPr>
      <w:r w:rsidRPr="00440083">
        <w:rPr>
          <w:rFonts w:ascii="Times New Roman" w:eastAsia="TimesNewRomanPS-ItalicMT" w:hAnsi="Times New Roman" w:cs="Times New Roman"/>
          <w:i/>
          <w:iCs/>
          <w:sz w:val="20"/>
          <w:szCs w:val="18"/>
          <w:lang w:val="en-US"/>
          <w14:ligatures w14:val="standardContextual"/>
        </w:rPr>
        <w:t>The authors declare no conflict of interest.</w:t>
      </w:r>
    </w:p>
    <w:p w14:paraId="455865DE" w14:textId="77777777" w:rsidR="00E51640" w:rsidRDefault="00E51640">
      <w:pPr>
        <w:spacing w:after="160" w:line="259" w:lineRule="auto"/>
        <w:rPr>
          <w:rFonts w:ascii="Times New Roman" w:hAnsi="Times New Roman" w:cs="Times New Roman"/>
          <w:b/>
          <w:bCs/>
          <w:sz w:val="23"/>
          <w:szCs w:val="23"/>
          <w:lang w:val="en-US"/>
        </w:rPr>
      </w:pPr>
      <w:r>
        <w:rPr>
          <w:rFonts w:ascii="Times New Roman" w:hAnsi="Times New Roman" w:cs="Times New Roman"/>
          <w:b/>
          <w:bCs/>
          <w:sz w:val="23"/>
          <w:szCs w:val="23"/>
          <w:lang w:val="en-US"/>
        </w:rPr>
        <w:br w:type="page"/>
      </w:r>
    </w:p>
    <w:p w14:paraId="75B593FE" w14:textId="72D3E07F" w:rsidR="00651A45" w:rsidRPr="00651A45" w:rsidRDefault="00651A45" w:rsidP="00651A45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651A45">
        <w:rPr>
          <w:rFonts w:ascii="Times New Roman" w:hAnsi="Times New Roman" w:cs="Times New Roman"/>
          <w:b/>
          <w:bCs/>
          <w:sz w:val="23"/>
          <w:szCs w:val="23"/>
        </w:rPr>
        <w:lastRenderedPageBreak/>
        <w:t>Уважаемые авторы!</w:t>
      </w:r>
    </w:p>
    <w:p w14:paraId="51FB6ABD" w14:textId="77777777" w:rsidR="00651A45" w:rsidRPr="00651A45" w:rsidRDefault="00651A45" w:rsidP="00651A45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651A45">
        <w:rPr>
          <w:rFonts w:ascii="Times New Roman" w:hAnsi="Times New Roman" w:cs="Times New Roman"/>
          <w:b/>
          <w:bCs/>
          <w:sz w:val="21"/>
          <w:szCs w:val="21"/>
        </w:rPr>
        <w:t>Просим Вас ознакомиться с основными требованиями к оформлению научных статей</w:t>
      </w:r>
    </w:p>
    <w:p w14:paraId="353AAB0E" w14:textId="77777777" w:rsidR="00651A45" w:rsidRPr="0025248C" w:rsidRDefault="00651A45" w:rsidP="0025248C">
      <w:pPr>
        <w:tabs>
          <w:tab w:val="left" w:pos="298"/>
        </w:tabs>
        <w:ind w:left="20" w:firstLine="26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>Общие требования</w:t>
      </w:r>
    </w:p>
    <w:p w14:paraId="26C0FC1F" w14:textId="77777777" w:rsidR="00651A45" w:rsidRPr="0025248C" w:rsidRDefault="00651A45" w:rsidP="0025248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20" w:firstLine="26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Представляемый материал должен быть</w:t>
      </w:r>
      <w:r w:rsidRPr="0025248C">
        <w:rPr>
          <w:rFonts w:ascii="Times New Roman" w:hAnsi="Times New Roman" w:cs="Times New Roman"/>
          <w:b/>
          <w:bCs/>
          <w:sz w:val="20"/>
          <w:szCs w:val="20"/>
        </w:rPr>
        <w:t xml:space="preserve"> оригинальным, не опубликованным ранее</w:t>
      </w:r>
      <w:r w:rsidRPr="0025248C">
        <w:rPr>
          <w:rFonts w:ascii="Times New Roman" w:hAnsi="Times New Roman" w:cs="Times New Roman"/>
          <w:sz w:val="20"/>
          <w:szCs w:val="20"/>
        </w:rPr>
        <w:t xml:space="preserve"> в других печатных изданиях.</w:t>
      </w:r>
    </w:p>
    <w:p w14:paraId="54950867" w14:textId="77777777" w:rsidR="00651A45" w:rsidRPr="0025248C" w:rsidRDefault="00651A45" w:rsidP="0025248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20" w:firstLine="26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Статья предоставляется в</w:t>
      </w:r>
      <w:r w:rsidRPr="0025248C">
        <w:rPr>
          <w:rFonts w:ascii="Times New Roman" w:hAnsi="Times New Roman" w:cs="Times New Roman"/>
          <w:b/>
          <w:bCs/>
          <w:sz w:val="20"/>
          <w:szCs w:val="20"/>
        </w:rPr>
        <w:t xml:space="preserve"> 1 экземпляре</w:t>
      </w:r>
      <w:r w:rsidRPr="0025248C">
        <w:rPr>
          <w:rFonts w:ascii="Times New Roman" w:hAnsi="Times New Roman" w:cs="Times New Roman"/>
          <w:sz w:val="20"/>
          <w:szCs w:val="20"/>
        </w:rPr>
        <w:t xml:space="preserve"> на бумажном носителе или в электронном виде (по электронной почте или на любом электронном носителе).</w:t>
      </w:r>
    </w:p>
    <w:p w14:paraId="74703AC5" w14:textId="77777777" w:rsidR="00651A45" w:rsidRPr="0025248C" w:rsidRDefault="00651A45" w:rsidP="0025248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20" w:firstLine="26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В одном сборнике может быть опубликована только</w:t>
      </w:r>
      <w:r w:rsidRPr="0025248C">
        <w:rPr>
          <w:rFonts w:ascii="Times New Roman" w:hAnsi="Times New Roman" w:cs="Times New Roman"/>
          <w:b/>
          <w:bCs/>
          <w:sz w:val="20"/>
          <w:szCs w:val="20"/>
        </w:rPr>
        <w:t xml:space="preserve"> одна</w:t>
      </w:r>
      <w:r w:rsidRPr="0025248C">
        <w:rPr>
          <w:rFonts w:ascii="Times New Roman" w:hAnsi="Times New Roman" w:cs="Times New Roman"/>
          <w:sz w:val="20"/>
          <w:szCs w:val="20"/>
        </w:rPr>
        <w:t xml:space="preserve"> статья</w:t>
      </w:r>
      <w:r w:rsidRPr="0025248C">
        <w:rPr>
          <w:rFonts w:ascii="Times New Roman" w:hAnsi="Times New Roman" w:cs="Times New Roman"/>
          <w:b/>
          <w:bCs/>
          <w:sz w:val="20"/>
          <w:szCs w:val="20"/>
        </w:rPr>
        <w:t xml:space="preserve"> одного</w:t>
      </w:r>
      <w:r w:rsidRPr="0025248C">
        <w:rPr>
          <w:rFonts w:ascii="Times New Roman" w:hAnsi="Times New Roman" w:cs="Times New Roman"/>
          <w:sz w:val="20"/>
          <w:szCs w:val="20"/>
        </w:rPr>
        <w:t xml:space="preserve"> автора, включая соавторство. </w:t>
      </w:r>
    </w:p>
    <w:p w14:paraId="108B923A" w14:textId="77777777" w:rsidR="00651A45" w:rsidRPr="0025248C" w:rsidRDefault="00651A45" w:rsidP="0025248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20" w:firstLine="26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Плата с аспирантов за публикацию рукописей не взимается.</w:t>
      </w:r>
    </w:p>
    <w:p w14:paraId="55757BE2" w14:textId="77777777" w:rsidR="00651A45" w:rsidRPr="0025248C" w:rsidRDefault="00651A45" w:rsidP="0025248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20" w:firstLine="26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Если статья возвращается автору на доработку, исправленный вариант следует прислать в редакцию повторно, приложив письмо с ответами на замечания рецензента. Доработанный вариант статьи рецензируется и рассматривается редакционной коллегией вновь. Датой представления материала считается дата поступ</w:t>
      </w:r>
      <w:r w:rsidRPr="0025248C">
        <w:rPr>
          <w:rFonts w:ascii="Times New Roman" w:hAnsi="Times New Roman" w:cs="Times New Roman"/>
          <w:sz w:val="20"/>
          <w:szCs w:val="20"/>
        </w:rPr>
        <w:softHyphen/>
        <w:t>ления в редакцию окончательного варианта исправленной статьи.</w:t>
      </w:r>
    </w:p>
    <w:p w14:paraId="171E6B84" w14:textId="77777777" w:rsidR="00651A45" w:rsidRPr="0025248C" w:rsidRDefault="00651A45" w:rsidP="0025248C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20" w:firstLine="26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Аннотации всех публикуемых материалов, ключевые слова, информация об авторах, списки литературы будут находиться в свободном доступе на сайте соответствующего журнала и на сайте Российской научной электронной библиотеки - РУНЭБ (Российский индекс научного цитирования).</w:t>
      </w:r>
    </w:p>
    <w:p w14:paraId="16AC35DC" w14:textId="77777777" w:rsidR="0025248C" w:rsidRDefault="0025248C" w:rsidP="0025248C">
      <w:pPr>
        <w:tabs>
          <w:tab w:val="left" w:pos="298"/>
        </w:tabs>
        <w:ind w:left="20" w:firstLine="264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ED32690" w14:textId="77777777" w:rsidR="0025248C" w:rsidRDefault="00651A45" w:rsidP="0025248C">
      <w:pPr>
        <w:tabs>
          <w:tab w:val="left" w:pos="298"/>
        </w:tabs>
        <w:spacing w:after="0"/>
        <w:ind w:left="23" w:firstLine="26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 xml:space="preserve">Требования к содержанию научной статьи </w:t>
      </w:r>
    </w:p>
    <w:p w14:paraId="3849886D" w14:textId="43A92D30" w:rsidR="00651A45" w:rsidRPr="0025248C" w:rsidRDefault="00651A45" w:rsidP="0025248C">
      <w:pPr>
        <w:tabs>
          <w:tab w:val="left" w:pos="298"/>
        </w:tabs>
        <w:spacing w:after="0"/>
        <w:ind w:left="23" w:firstLine="266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 xml:space="preserve">Научная статья, предоставляемая в журнал, должна иметь следующие </w:t>
      </w:r>
      <w:r w:rsidRPr="0025248C">
        <w:rPr>
          <w:rFonts w:ascii="Times New Roman" w:hAnsi="Times New Roman" w:cs="Times New Roman"/>
          <w:b/>
          <w:sz w:val="20"/>
          <w:szCs w:val="20"/>
        </w:rPr>
        <w:t xml:space="preserve">обязательные </w:t>
      </w:r>
      <w:r w:rsidR="0025248C">
        <w:rPr>
          <w:rFonts w:ascii="Times New Roman" w:hAnsi="Times New Roman" w:cs="Times New Roman"/>
          <w:b/>
          <w:sz w:val="20"/>
          <w:szCs w:val="20"/>
        </w:rPr>
        <w:t>компоненты</w:t>
      </w:r>
      <w:r w:rsidRPr="0025248C">
        <w:rPr>
          <w:rFonts w:ascii="Times New Roman" w:hAnsi="Times New Roman" w:cs="Times New Roman"/>
          <w:sz w:val="20"/>
          <w:szCs w:val="20"/>
        </w:rPr>
        <w:t>:</w:t>
      </w:r>
    </w:p>
    <w:p w14:paraId="7803A2AC" w14:textId="77777777" w:rsidR="00651A45" w:rsidRPr="0025248C" w:rsidRDefault="00651A45" w:rsidP="0025248C">
      <w:pPr>
        <w:pStyle w:val="a6"/>
        <w:numPr>
          <w:ilvl w:val="0"/>
          <w:numId w:val="19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25248C">
        <w:rPr>
          <w:rFonts w:ascii="Times New Roman" w:hAnsi="Times New Roman" w:cs="Times New Roman"/>
          <w:sz w:val="20"/>
          <w:szCs w:val="20"/>
          <w:lang w:eastAsia="ru-RU"/>
        </w:rPr>
        <w:t>постановка проблемы или задачи в общем виде;</w:t>
      </w:r>
    </w:p>
    <w:p w14:paraId="3E84A1F6" w14:textId="77777777" w:rsidR="00651A45" w:rsidRPr="0025248C" w:rsidRDefault="00651A45" w:rsidP="0025248C">
      <w:pPr>
        <w:pStyle w:val="a6"/>
        <w:numPr>
          <w:ilvl w:val="0"/>
          <w:numId w:val="19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25248C">
        <w:rPr>
          <w:rFonts w:ascii="Times New Roman" w:hAnsi="Times New Roman" w:cs="Times New Roman"/>
          <w:sz w:val="20"/>
          <w:szCs w:val="20"/>
          <w:lang w:eastAsia="ru-RU"/>
        </w:rPr>
        <w:t>анализ достижений и публикаций, в которых предлагается решение данной проблемы или задачи, на которые опирается автор, выделение научной новизны;</w:t>
      </w:r>
    </w:p>
    <w:p w14:paraId="01462F6A" w14:textId="77777777" w:rsidR="00651A45" w:rsidRPr="0025248C" w:rsidRDefault="00651A45" w:rsidP="0025248C">
      <w:pPr>
        <w:pStyle w:val="a6"/>
        <w:numPr>
          <w:ilvl w:val="0"/>
          <w:numId w:val="19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25248C">
        <w:rPr>
          <w:rFonts w:ascii="Times New Roman" w:hAnsi="Times New Roman" w:cs="Times New Roman"/>
          <w:sz w:val="20"/>
          <w:szCs w:val="20"/>
          <w:lang w:eastAsia="ru-RU"/>
        </w:rPr>
        <w:t>исследовательская часть;</w:t>
      </w:r>
    </w:p>
    <w:p w14:paraId="7C95AF33" w14:textId="77777777" w:rsidR="00651A45" w:rsidRPr="0025248C" w:rsidRDefault="00651A45" w:rsidP="0025248C">
      <w:pPr>
        <w:pStyle w:val="a6"/>
        <w:numPr>
          <w:ilvl w:val="0"/>
          <w:numId w:val="19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25248C">
        <w:rPr>
          <w:rFonts w:ascii="Times New Roman" w:hAnsi="Times New Roman" w:cs="Times New Roman"/>
          <w:sz w:val="20"/>
          <w:szCs w:val="20"/>
          <w:lang w:eastAsia="ru-RU"/>
        </w:rPr>
        <w:t>обоснование полученных результатов;</w:t>
      </w:r>
    </w:p>
    <w:p w14:paraId="156F327D" w14:textId="77777777" w:rsidR="00651A45" w:rsidRPr="0025248C" w:rsidRDefault="00651A45" w:rsidP="0025248C">
      <w:pPr>
        <w:pStyle w:val="a6"/>
        <w:numPr>
          <w:ilvl w:val="0"/>
          <w:numId w:val="19"/>
        </w:numPr>
        <w:tabs>
          <w:tab w:val="left" w:pos="284"/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25248C">
        <w:rPr>
          <w:rFonts w:ascii="Times New Roman" w:hAnsi="Times New Roman" w:cs="Times New Roman"/>
          <w:sz w:val="20"/>
          <w:szCs w:val="20"/>
          <w:lang w:eastAsia="ru-RU"/>
        </w:rPr>
        <w:t>выводы по данному исследованию и перспективы дальнейшего развития данного направления.</w:t>
      </w:r>
    </w:p>
    <w:p w14:paraId="58407B29" w14:textId="77777777" w:rsidR="0025248C" w:rsidRDefault="0025248C" w:rsidP="0025248C">
      <w:pPr>
        <w:tabs>
          <w:tab w:val="left" w:pos="308"/>
        </w:tabs>
        <w:ind w:left="20"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5F0A745" w14:textId="77777777" w:rsidR="00651A45" w:rsidRPr="0025248C" w:rsidRDefault="00651A45" w:rsidP="0025248C">
      <w:pPr>
        <w:tabs>
          <w:tab w:val="left" w:pos="308"/>
        </w:tabs>
        <w:spacing w:after="0" w:line="240" w:lineRule="auto"/>
        <w:ind w:left="23"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>Требования к оформлению научной статьи</w:t>
      </w:r>
    </w:p>
    <w:p w14:paraId="5C4DF54E" w14:textId="77777777" w:rsidR="00651A45" w:rsidRPr="0025248C" w:rsidRDefault="00651A45" w:rsidP="0025248C">
      <w:pPr>
        <w:numPr>
          <w:ilvl w:val="0"/>
          <w:numId w:val="19"/>
        </w:numPr>
        <w:tabs>
          <w:tab w:val="left" w:pos="284"/>
          <w:tab w:val="left" w:pos="567"/>
        </w:tabs>
        <w:spacing w:after="0" w:line="240" w:lineRule="auto"/>
        <w:ind w:left="23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 xml:space="preserve">Статья должна быть набрана шрифтом </w:t>
      </w:r>
      <w:proofErr w:type="spellStart"/>
      <w:r w:rsidRPr="0025248C">
        <w:rPr>
          <w:rFonts w:ascii="Times New Roman" w:hAnsi="Times New Roman" w:cs="Times New Roman"/>
          <w:sz w:val="20"/>
          <w:szCs w:val="20"/>
          <w:lang w:val="en-US"/>
        </w:rPr>
        <w:t>TimesNewRoman</w:t>
      </w:r>
      <w:proofErr w:type="spellEnd"/>
      <w:r w:rsidRPr="0025248C">
        <w:rPr>
          <w:rFonts w:ascii="Times New Roman" w:hAnsi="Times New Roman" w:cs="Times New Roman"/>
          <w:sz w:val="20"/>
          <w:szCs w:val="20"/>
        </w:rPr>
        <w:t xml:space="preserve">, размер 12 </w:t>
      </w:r>
      <w:r w:rsidRPr="0025248C">
        <w:rPr>
          <w:rFonts w:ascii="Times New Roman" w:hAnsi="Times New Roman" w:cs="Times New Roman"/>
          <w:sz w:val="20"/>
          <w:szCs w:val="20"/>
          <w:lang w:val="en-US"/>
        </w:rPr>
        <w:t>pt</w:t>
      </w:r>
      <w:r w:rsidRPr="0025248C">
        <w:rPr>
          <w:rFonts w:ascii="Times New Roman" w:hAnsi="Times New Roman" w:cs="Times New Roman"/>
          <w:sz w:val="20"/>
          <w:szCs w:val="20"/>
        </w:rPr>
        <w:t xml:space="preserve"> с одинарным интервалом, текст выравнивается по ширине; абзацный отступ – 0,75 см, верхнее поле - 2 см, нижнее поле - 2 см, левое поле - 2 см, правое поле - 2 см.</w:t>
      </w:r>
    </w:p>
    <w:p w14:paraId="35C8991D" w14:textId="77777777" w:rsidR="00651A45" w:rsidRPr="0025248C" w:rsidRDefault="00651A45" w:rsidP="0025248C">
      <w:pPr>
        <w:tabs>
          <w:tab w:val="left" w:pos="284"/>
          <w:tab w:val="left" w:pos="567"/>
        </w:tabs>
        <w:spacing w:after="0" w:line="240" w:lineRule="auto"/>
        <w:ind w:left="2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Слова внутри абзаца следует разделять одним пробелом; набирать текст без принудительных переносов; не допускаются разрядки слов.</w:t>
      </w:r>
    </w:p>
    <w:p w14:paraId="6BA6B6F6" w14:textId="77777777" w:rsidR="00651A45" w:rsidRPr="0025248C" w:rsidRDefault="00651A45" w:rsidP="0025248C">
      <w:pPr>
        <w:numPr>
          <w:ilvl w:val="0"/>
          <w:numId w:val="19"/>
        </w:numPr>
        <w:tabs>
          <w:tab w:val="left" w:pos="303"/>
          <w:tab w:val="left" w:pos="567"/>
        </w:tabs>
        <w:spacing w:after="0" w:line="240" w:lineRule="auto"/>
        <w:ind w:left="23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>Рисунки и таблицы</w:t>
      </w:r>
      <w:r w:rsidRPr="0025248C">
        <w:rPr>
          <w:rFonts w:ascii="Times New Roman" w:hAnsi="Times New Roman" w:cs="Times New Roman"/>
          <w:sz w:val="20"/>
          <w:szCs w:val="20"/>
        </w:rPr>
        <w:t xml:space="preserve"> располагаются по тексту. Таблицы должны иметь тематические заголовки. Иллюстрации, встраиваемые в текст, должны быть выполнены в одном из стандартных форматов (</w:t>
      </w:r>
      <w:r w:rsidRPr="0025248C">
        <w:rPr>
          <w:rFonts w:ascii="Times New Roman" w:hAnsi="Times New Roman" w:cs="Times New Roman"/>
          <w:sz w:val="20"/>
          <w:szCs w:val="20"/>
          <w:lang w:val="en-US"/>
        </w:rPr>
        <w:t>TIFF</w:t>
      </w:r>
      <w:r w:rsidRPr="0025248C">
        <w:rPr>
          <w:rFonts w:ascii="Times New Roman" w:hAnsi="Times New Roman" w:cs="Times New Roman"/>
          <w:sz w:val="20"/>
          <w:szCs w:val="20"/>
        </w:rPr>
        <w:t xml:space="preserve">, </w:t>
      </w:r>
      <w:r w:rsidRPr="0025248C">
        <w:rPr>
          <w:rFonts w:ascii="Times New Roman" w:hAnsi="Times New Roman" w:cs="Times New Roman"/>
          <w:sz w:val="20"/>
          <w:szCs w:val="20"/>
          <w:lang w:val="en-US"/>
        </w:rPr>
        <w:t>JPEG</w:t>
      </w:r>
      <w:r w:rsidRPr="0025248C">
        <w:rPr>
          <w:rFonts w:ascii="Times New Roman" w:hAnsi="Times New Roman" w:cs="Times New Roman"/>
          <w:sz w:val="20"/>
          <w:szCs w:val="20"/>
        </w:rPr>
        <w:t xml:space="preserve">, PNG) с разрешением не ниже 300 </w:t>
      </w:r>
      <w:r w:rsidRPr="0025248C">
        <w:rPr>
          <w:rFonts w:ascii="Times New Roman" w:hAnsi="Times New Roman" w:cs="Times New Roman"/>
          <w:sz w:val="20"/>
          <w:szCs w:val="20"/>
          <w:lang w:val="en-US"/>
        </w:rPr>
        <w:t>dpi</w:t>
      </w:r>
      <w:r w:rsidRPr="0025248C">
        <w:rPr>
          <w:rFonts w:ascii="Times New Roman" w:hAnsi="Times New Roman" w:cs="Times New Roman"/>
          <w:sz w:val="20"/>
          <w:szCs w:val="20"/>
        </w:rPr>
        <w:t>. Качество рисунков должно обеспечивать возможность их полиграфического воспроизведения без дополнительной обработки.</w:t>
      </w:r>
      <w:r w:rsidRPr="0025248C">
        <w:rPr>
          <w:rFonts w:ascii="Times New Roman" w:hAnsi="Times New Roman" w:cs="Times New Roman"/>
          <w:b/>
          <w:bCs/>
          <w:sz w:val="20"/>
          <w:szCs w:val="20"/>
        </w:rPr>
        <w:t xml:space="preserve"> Рисунки, выполненные в MSWord, недопустимы.</w:t>
      </w:r>
    </w:p>
    <w:p w14:paraId="75C5FBDE" w14:textId="77777777" w:rsidR="00651A45" w:rsidRPr="0025248C" w:rsidRDefault="00651A45" w:rsidP="0025248C">
      <w:pPr>
        <w:numPr>
          <w:ilvl w:val="0"/>
          <w:numId w:val="19"/>
        </w:numPr>
        <w:tabs>
          <w:tab w:val="left" w:pos="308"/>
          <w:tab w:val="left" w:pos="567"/>
        </w:tabs>
        <w:spacing w:after="0" w:line="240" w:lineRule="auto"/>
        <w:ind w:left="23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 xml:space="preserve">Для набора формул и переменных следует использовать редактор формул </w:t>
      </w:r>
      <w:proofErr w:type="spellStart"/>
      <w:r w:rsidRPr="0025248C">
        <w:rPr>
          <w:rFonts w:ascii="Times New Roman" w:hAnsi="Times New Roman" w:cs="Times New Roman"/>
          <w:sz w:val="20"/>
          <w:szCs w:val="20"/>
          <w:lang w:val="en-US"/>
        </w:rPr>
        <w:t>MathType</w:t>
      </w:r>
      <w:proofErr w:type="spellEnd"/>
      <w:r w:rsidRPr="0025248C">
        <w:rPr>
          <w:rFonts w:ascii="Times New Roman" w:hAnsi="Times New Roman" w:cs="Times New Roman"/>
          <w:sz w:val="20"/>
          <w:szCs w:val="20"/>
        </w:rPr>
        <w:t xml:space="preserve"> версии 5.2 и выше с размерами: обычный - 12 </w:t>
      </w:r>
      <w:proofErr w:type="spellStart"/>
      <w:r w:rsidRPr="0025248C">
        <w:rPr>
          <w:rFonts w:ascii="Times New Roman" w:hAnsi="Times New Roman" w:cs="Times New Roman"/>
          <w:sz w:val="20"/>
          <w:szCs w:val="20"/>
        </w:rPr>
        <w:t>пт</w:t>
      </w:r>
      <w:proofErr w:type="spellEnd"/>
      <w:r w:rsidRPr="0025248C">
        <w:rPr>
          <w:rFonts w:ascii="Times New Roman" w:hAnsi="Times New Roman" w:cs="Times New Roman"/>
          <w:sz w:val="20"/>
          <w:szCs w:val="20"/>
        </w:rPr>
        <w:t xml:space="preserve">; крупный индекс 7 </w:t>
      </w:r>
      <w:proofErr w:type="spellStart"/>
      <w:r w:rsidRPr="0025248C">
        <w:rPr>
          <w:rFonts w:ascii="Times New Roman" w:hAnsi="Times New Roman" w:cs="Times New Roman"/>
          <w:sz w:val="20"/>
          <w:szCs w:val="20"/>
        </w:rPr>
        <w:t>пт</w:t>
      </w:r>
      <w:proofErr w:type="spellEnd"/>
      <w:r w:rsidRPr="0025248C">
        <w:rPr>
          <w:rFonts w:ascii="Times New Roman" w:hAnsi="Times New Roman" w:cs="Times New Roman"/>
          <w:sz w:val="20"/>
          <w:szCs w:val="20"/>
        </w:rPr>
        <w:t xml:space="preserve">, мелкий индекс - 5 </w:t>
      </w:r>
      <w:proofErr w:type="spellStart"/>
      <w:r w:rsidRPr="0025248C">
        <w:rPr>
          <w:rFonts w:ascii="Times New Roman" w:hAnsi="Times New Roman" w:cs="Times New Roman"/>
          <w:sz w:val="20"/>
          <w:szCs w:val="20"/>
        </w:rPr>
        <w:t>пт</w:t>
      </w:r>
      <w:proofErr w:type="spellEnd"/>
      <w:r w:rsidRPr="0025248C">
        <w:rPr>
          <w:rFonts w:ascii="Times New Roman" w:hAnsi="Times New Roman" w:cs="Times New Roman"/>
          <w:sz w:val="20"/>
          <w:szCs w:val="20"/>
        </w:rPr>
        <w:t xml:space="preserve">; крупный символ - 18 </w:t>
      </w:r>
      <w:proofErr w:type="spellStart"/>
      <w:r w:rsidRPr="0025248C">
        <w:rPr>
          <w:rFonts w:ascii="Times New Roman" w:hAnsi="Times New Roman" w:cs="Times New Roman"/>
          <w:sz w:val="20"/>
          <w:szCs w:val="20"/>
        </w:rPr>
        <w:t>пт</w:t>
      </w:r>
      <w:proofErr w:type="spellEnd"/>
      <w:r w:rsidRPr="0025248C">
        <w:rPr>
          <w:rFonts w:ascii="Times New Roman" w:hAnsi="Times New Roman" w:cs="Times New Roman"/>
          <w:sz w:val="20"/>
          <w:szCs w:val="20"/>
        </w:rPr>
        <w:t>; мелкий символ - 12 пт. Размерность всех величин, принятых в статье, должна соответствовать Международной системе единиц измерений (СИ).</w:t>
      </w:r>
    </w:p>
    <w:p w14:paraId="475C6145" w14:textId="77777777" w:rsidR="00651A45" w:rsidRPr="0025248C" w:rsidRDefault="00651A45" w:rsidP="0025248C">
      <w:pPr>
        <w:tabs>
          <w:tab w:val="left" w:pos="567"/>
        </w:tabs>
        <w:spacing w:after="0" w:line="240" w:lineRule="auto"/>
        <w:ind w:left="23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Необходимо учитывать, что полоса набора - 75 мм. Если формула имеет больший размер, ее необходимо упростить или разбить на несколько строк. Формулы, внедренные как изображение, не допускаются! Все русские и греческие буквы</w:t>
      </w:r>
      <w:proofErr w:type="gramStart"/>
      <w:r w:rsidRPr="0025248C">
        <w:rPr>
          <w:rFonts w:ascii="Times New Roman" w:hAnsi="Times New Roman" w:cs="Times New Roman"/>
          <w:sz w:val="20"/>
          <w:szCs w:val="20"/>
        </w:rPr>
        <w:t xml:space="preserve"> (</w:t>
      </w:r>
      <w:r w:rsidRPr="0025248C">
        <w:rPr>
          <w:rFonts w:ascii="Times New Roman" w:hAnsi="Times New Roman" w:cs="Times New Roman"/>
          <w:spacing w:val="-4"/>
          <w:sz w:val="20"/>
          <w:szCs w:val="20"/>
        </w:rPr>
        <w:t xml:space="preserve">Ω, η, β, μ, ω, υ </w:t>
      </w:r>
      <w:proofErr w:type="gramEnd"/>
      <w:r w:rsidRPr="0025248C">
        <w:rPr>
          <w:rFonts w:ascii="Times New Roman" w:hAnsi="Times New Roman" w:cs="Times New Roman"/>
          <w:spacing w:val="-4"/>
          <w:sz w:val="20"/>
          <w:szCs w:val="20"/>
        </w:rPr>
        <w:t>и др.)</w:t>
      </w:r>
      <w:r w:rsidRPr="0025248C">
        <w:rPr>
          <w:rFonts w:ascii="Times New Roman" w:hAnsi="Times New Roman" w:cs="Times New Roman"/>
          <w:sz w:val="20"/>
          <w:szCs w:val="20"/>
        </w:rPr>
        <w:t xml:space="preserve"> в формулах должны быть набраны прямым шрифтом. Обозначения тригонометрических функций (</w:t>
      </w:r>
      <w:r w:rsidRPr="0025248C">
        <w:rPr>
          <w:rFonts w:ascii="Times New Roman" w:hAnsi="Times New Roman" w:cs="Times New Roman"/>
          <w:sz w:val="20"/>
          <w:szCs w:val="20"/>
          <w:lang w:val="en-US"/>
        </w:rPr>
        <w:t>sin</w:t>
      </w:r>
      <w:r w:rsidRPr="0025248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5248C">
        <w:rPr>
          <w:rFonts w:ascii="Times New Roman" w:hAnsi="Times New Roman" w:cs="Times New Roman"/>
          <w:sz w:val="20"/>
          <w:szCs w:val="20"/>
          <w:lang w:val="en-US"/>
        </w:rPr>
        <w:t>cos</w:t>
      </w:r>
      <w:proofErr w:type="spellEnd"/>
      <w:r w:rsidRPr="0025248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5248C">
        <w:rPr>
          <w:rFonts w:ascii="Times New Roman" w:hAnsi="Times New Roman" w:cs="Times New Roman"/>
          <w:sz w:val="20"/>
          <w:szCs w:val="20"/>
          <w:lang w:val="en-US"/>
        </w:rPr>
        <w:t>tg</w:t>
      </w:r>
      <w:proofErr w:type="spellEnd"/>
      <w:r w:rsidRPr="0025248C">
        <w:rPr>
          <w:rFonts w:ascii="Times New Roman" w:hAnsi="Times New Roman" w:cs="Times New Roman"/>
          <w:sz w:val="20"/>
          <w:szCs w:val="20"/>
        </w:rPr>
        <w:t xml:space="preserve"> и т.д.) - прямым шрифтом. Латинские буквы - курсивом. Химические формулы набираются прямым шрифтом.</w:t>
      </w:r>
    </w:p>
    <w:p w14:paraId="3E0C6404" w14:textId="77777777" w:rsidR="00651A45" w:rsidRPr="0025248C" w:rsidRDefault="00651A45" w:rsidP="0025248C">
      <w:pPr>
        <w:numPr>
          <w:ilvl w:val="0"/>
          <w:numId w:val="19"/>
        </w:numPr>
        <w:tabs>
          <w:tab w:val="left" w:pos="308"/>
          <w:tab w:val="left" w:pos="567"/>
        </w:tabs>
        <w:spacing w:after="0" w:line="240" w:lineRule="auto"/>
        <w:ind w:left="2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>Список литературы</w:t>
      </w:r>
      <w:r w:rsidRPr="0025248C">
        <w:rPr>
          <w:rFonts w:ascii="Times New Roman" w:hAnsi="Times New Roman" w:cs="Times New Roman"/>
          <w:sz w:val="20"/>
          <w:szCs w:val="20"/>
        </w:rPr>
        <w:t xml:space="preserve"> к статье обязателен и должен содержать все цитируемые и упоминаемые в тексте работы. Пристатейные библиографические списки оформляются в соответствии с ГОСТ </w:t>
      </w:r>
      <w:proofErr w:type="gramStart"/>
      <w:r w:rsidRPr="0025248C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25248C">
        <w:rPr>
          <w:rFonts w:ascii="Times New Roman" w:hAnsi="Times New Roman" w:cs="Times New Roman"/>
          <w:sz w:val="20"/>
          <w:szCs w:val="20"/>
        </w:rPr>
        <w:t xml:space="preserve"> 7.0.5-2008. «Библиографическая ссылка. Общие требования и правила составления». Ссылки на работы, находящиеся в печати, не допускаются. При ссылке на литературный источник в тексте приводится порядковый номер работы в квадратных скобках.</w:t>
      </w:r>
    </w:p>
    <w:p w14:paraId="7C65C005" w14:textId="77777777" w:rsidR="00651A45" w:rsidRPr="0025248C" w:rsidRDefault="00651A45" w:rsidP="0025248C">
      <w:pPr>
        <w:ind w:left="2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b/>
          <w:bCs/>
          <w:sz w:val="20"/>
          <w:szCs w:val="20"/>
        </w:rPr>
        <w:t>В тексте статьи</w:t>
      </w:r>
      <w:r w:rsidRPr="0025248C">
        <w:rPr>
          <w:rFonts w:ascii="Times New Roman" w:hAnsi="Times New Roman" w:cs="Times New Roman"/>
          <w:sz w:val="20"/>
          <w:szCs w:val="20"/>
        </w:rPr>
        <w:t xml:space="preserve"> не рекомендуется применять:</w:t>
      </w:r>
    </w:p>
    <w:p w14:paraId="66848676" w14:textId="77777777" w:rsidR="00651A45" w:rsidRPr="0025248C" w:rsidRDefault="00651A45" w:rsidP="0025248C">
      <w:pPr>
        <w:numPr>
          <w:ilvl w:val="0"/>
          <w:numId w:val="20"/>
        </w:numPr>
        <w:tabs>
          <w:tab w:val="left" w:pos="308"/>
          <w:tab w:val="left" w:pos="567"/>
        </w:tabs>
        <w:spacing w:after="0" w:line="216" w:lineRule="auto"/>
        <w:ind w:left="23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обороты разговорной речи, техницизмы, профессионализмы;</w:t>
      </w:r>
    </w:p>
    <w:p w14:paraId="05274672" w14:textId="77777777" w:rsidR="00651A45" w:rsidRPr="0025248C" w:rsidRDefault="00651A45" w:rsidP="0025248C">
      <w:pPr>
        <w:numPr>
          <w:ilvl w:val="0"/>
          <w:numId w:val="20"/>
        </w:numPr>
        <w:tabs>
          <w:tab w:val="left" w:pos="308"/>
          <w:tab w:val="left" w:pos="567"/>
        </w:tabs>
        <w:spacing w:after="0" w:line="216" w:lineRule="auto"/>
        <w:ind w:left="23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для одного и того же понятия различные научные термины, близкие по смыслу (синонимы), а также ино</w:t>
      </w:r>
      <w:r w:rsidRPr="0025248C">
        <w:rPr>
          <w:rFonts w:ascii="Times New Roman" w:hAnsi="Times New Roman" w:cs="Times New Roman"/>
          <w:sz w:val="20"/>
          <w:szCs w:val="20"/>
        </w:rPr>
        <w:softHyphen/>
        <w:t>странные слова и термины при наличии равнозначных слов и терминов в русском языке;</w:t>
      </w:r>
    </w:p>
    <w:p w14:paraId="4EC63444" w14:textId="77777777" w:rsidR="00651A45" w:rsidRPr="0025248C" w:rsidRDefault="00651A45" w:rsidP="0025248C">
      <w:pPr>
        <w:numPr>
          <w:ilvl w:val="0"/>
          <w:numId w:val="20"/>
        </w:numPr>
        <w:tabs>
          <w:tab w:val="left" w:pos="308"/>
          <w:tab w:val="left" w:pos="567"/>
        </w:tabs>
        <w:spacing w:after="0" w:line="216" w:lineRule="auto"/>
        <w:ind w:left="23"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5248C">
        <w:rPr>
          <w:rFonts w:ascii="Times New Roman" w:hAnsi="Times New Roman" w:cs="Times New Roman"/>
          <w:sz w:val="20"/>
          <w:szCs w:val="20"/>
        </w:rPr>
        <w:lastRenderedPageBreak/>
        <w:t>сокращения слов, кроме установленных правилами русской орфографии, соответствующими стандартами.</w:t>
      </w:r>
      <w:proofErr w:type="gramEnd"/>
    </w:p>
    <w:p w14:paraId="24CFFF07" w14:textId="77777777" w:rsidR="00651A45" w:rsidRPr="0025248C" w:rsidRDefault="00651A45" w:rsidP="0025248C">
      <w:pPr>
        <w:numPr>
          <w:ilvl w:val="0"/>
          <w:numId w:val="20"/>
        </w:numPr>
        <w:tabs>
          <w:tab w:val="left" w:pos="308"/>
          <w:tab w:val="left" w:pos="567"/>
        </w:tabs>
        <w:spacing w:after="0" w:line="216" w:lineRule="auto"/>
        <w:ind w:left="23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sz w:val="20"/>
          <w:szCs w:val="20"/>
        </w:rPr>
        <w:t>сокращения и аббревиатуры должны расшифровываться по месту первого упоминания (вхождения) в тексте статьи.</w:t>
      </w:r>
    </w:p>
    <w:p w14:paraId="0FC6EF25" w14:textId="77777777" w:rsidR="0025248C" w:rsidRDefault="0025248C" w:rsidP="0025248C">
      <w:pPr>
        <w:ind w:left="20"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A777FB7" w14:textId="2CF1EDAA" w:rsidR="00651A45" w:rsidRPr="0025248C" w:rsidRDefault="00651A45" w:rsidP="0025248C">
      <w:pPr>
        <w:spacing w:after="0"/>
        <w:ind w:left="20"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 xml:space="preserve">Обязательные </w:t>
      </w:r>
      <w:r w:rsidR="0025248C">
        <w:rPr>
          <w:rFonts w:ascii="Times New Roman" w:hAnsi="Times New Roman" w:cs="Times New Roman"/>
          <w:b/>
          <w:sz w:val="20"/>
          <w:szCs w:val="20"/>
        </w:rPr>
        <w:t>структурные части статьи</w:t>
      </w:r>
      <w:r w:rsidRPr="0025248C">
        <w:rPr>
          <w:rFonts w:ascii="Times New Roman" w:hAnsi="Times New Roman" w:cs="Times New Roman"/>
          <w:b/>
          <w:sz w:val="20"/>
          <w:szCs w:val="20"/>
        </w:rPr>
        <w:t>:</w:t>
      </w:r>
    </w:p>
    <w:p w14:paraId="356B76F5" w14:textId="77777777" w:rsidR="00651A45" w:rsidRPr="0025248C" w:rsidRDefault="00651A45" w:rsidP="0025248C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>- заглавие</w:t>
      </w:r>
      <w:r w:rsidRPr="0025248C">
        <w:rPr>
          <w:rFonts w:ascii="Times New Roman" w:hAnsi="Times New Roman" w:cs="Times New Roman"/>
          <w:sz w:val="20"/>
          <w:szCs w:val="20"/>
        </w:rPr>
        <w:t xml:space="preserve"> (на русском и английском языке) публикуемого материала должно быть точным и емким, слова, входящие в заглавие, должны быть ясными сами по себе, а не только в контексте; следует избегать сложных синтаксических конструкций, новых словообразований и терминов, а также слов узкопрофессионального и местного значения;</w:t>
      </w:r>
    </w:p>
    <w:p w14:paraId="76BF68EC" w14:textId="77777777" w:rsidR="00651A45" w:rsidRPr="0025248C" w:rsidRDefault="00651A45" w:rsidP="0025248C">
      <w:pPr>
        <w:spacing w:after="0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25248C">
        <w:rPr>
          <w:rFonts w:ascii="Times New Roman" w:hAnsi="Times New Roman" w:cs="Times New Roman"/>
          <w:b/>
          <w:spacing w:val="-4"/>
          <w:sz w:val="20"/>
          <w:szCs w:val="20"/>
        </w:rPr>
        <w:t>- аннотация</w:t>
      </w:r>
      <w:r w:rsidRPr="0025248C">
        <w:rPr>
          <w:rFonts w:ascii="Times New Roman" w:hAnsi="Times New Roman" w:cs="Times New Roman"/>
          <w:spacing w:val="-4"/>
          <w:sz w:val="20"/>
          <w:szCs w:val="20"/>
        </w:rPr>
        <w:t xml:space="preserve"> (на русском и английском языке) описывает цели и задачи проведенного исследования, а также возможности его практического применения, указывает, что нового несет в себе материал; рекомендуемый средний объем - </w:t>
      </w:r>
      <w:r w:rsidRPr="0025248C">
        <w:rPr>
          <w:rFonts w:ascii="Times New Roman" w:hAnsi="Times New Roman" w:cs="Times New Roman"/>
          <w:spacing w:val="-4"/>
          <w:sz w:val="20"/>
          <w:szCs w:val="20"/>
          <w:u w:val="single"/>
        </w:rPr>
        <w:t>200-250 слов</w:t>
      </w:r>
      <w:r w:rsidRPr="0025248C">
        <w:rPr>
          <w:rFonts w:ascii="Times New Roman" w:hAnsi="Times New Roman" w:cs="Times New Roman"/>
          <w:spacing w:val="-4"/>
          <w:sz w:val="20"/>
          <w:szCs w:val="20"/>
        </w:rPr>
        <w:t>;</w:t>
      </w:r>
    </w:p>
    <w:p w14:paraId="2829105C" w14:textId="710CB154" w:rsidR="00651A45" w:rsidRPr="0025248C" w:rsidRDefault="00651A45" w:rsidP="0025248C">
      <w:pPr>
        <w:spacing w:after="0"/>
        <w:ind w:firstLine="284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Pr="0025248C">
        <w:rPr>
          <w:rFonts w:ascii="Times New Roman" w:hAnsi="Times New Roman" w:cs="Times New Roman"/>
          <w:b/>
          <w:spacing w:val="-4"/>
          <w:sz w:val="20"/>
          <w:szCs w:val="20"/>
        </w:rPr>
        <w:t>ключевые слова</w:t>
      </w:r>
      <w:r w:rsidRPr="0025248C">
        <w:rPr>
          <w:rFonts w:ascii="Times New Roman" w:hAnsi="Times New Roman" w:cs="Times New Roman"/>
          <w:spacing w:val="-4"/>
          <w:sz w:val="20"/>
          <w:szCs w:val="20"/>
        </w:rPr>
        <w:t xml:space="preserve"> (на русском и английском языке) – это текстовые метки, по которым можно найти статью при поиске и определить предметную область текста; обычно их выбирают из текста публикуемого материала, достаточно </w:t>
      </w:r>
      <w:r w:rsidRPr="0025248C">
        <w:rPr>
          <w:rFonts w:ascii="Times New Roman" w:hAnsi="Times New Roman" w:cs="Times New Roman"/>
          <w:spacing w:val="-4"/>
          <w:sz w:val="20"/>
          <w:szCs w:val="20"/>
          <w:u w:val="single"/>
        </w:rPr>
        <w:t>5-10 ключевых слов</w:t>
      </w:r>
      <w:r w:rsidRPr="0025248C">
        <w:rPr>
          <w:rFonts w:ascii="Times New Roman" w:hAnsi="Times New Roman" w:cs="Times New Roman"/>
          <w:spacing w:val="-4"/>
          <w:sz w:val="20"/>
          <w:szCs w:val="20"/>
        </w:rPr>
        <w:t>.</w:t>
      </w:r>
    </w:p>
    <w:p w14:paraId="0EFBD689" w14:textId="3D51D47A" w:rsidR="00C75B8A" w:rsidRPr="0025248C" w:rsidRDefault="00C75B8A" w:rsidP="0025248C">
      <w:pPr>
        <w:spacing w:after="0"/>
        <w:ind w:firstLine="284"/>
        <w:jc w:val="both"/>
        <w:rPr>
          <w:rFonts w:ascii="Times New Roman" w:hAnsi="Times New Roman" w:cs="Times New Roman"/>
          <w:b/>
          <w:spacing w:val="-4"/>
          <w:sz w:val="20"/>
          <w:szCs w:val="20"/>
        </w:rPr>
      </w:pPr>
      <w:r w:rsidRPr="0025248C">
        <w:rPr>
          <w:rFonts w:ascii="Times New Roman" w:hAnsi="Times New Roman" w:cs="Times New Roman"/>
          <w:b/>
          <w:spacing w:val="-4"/>
          <w:sz w:val="20"/>
          <w:szCs w:val="20"/>
        </w:rPr>
        <w:t xml:space="preserve">- введение </w:t>
      </w:r>
      <w:r w:rsidRPr="0025248C">
        <w:rPr>
          <w:rFonts w:ascii="Times New Roman" w:hAnsi="Times New Roman" w:cs="Times New Roman"/>
          <w:bCs/>
          <w:spacing w:val="-4"/>
          <w:sz w:val="20"/>
          <w:szCs w:val="20"/>
        </w:rPr>
        <w:t>содержит описание предмета, целей и задач исследования, актуальность.</w:t>
      </w:r>
    </w:p>
    <w:p w14:paraId="0D4FB897" w14:textId="6DF22C2E" w:rsidR="00C75B8A" w:rsidRPr="0025248C" w:rsidRDefault="00C75B8A" w:rsidP="0025248C">
      <w:pPr>
        <w:spacing w:after="0"/>
        <w:ind w:firstLine="284"/>
        <w:jc w:val="both"/>
        <w:rPr>
          <w:rFonts w:ascii="Times New Roman" w:hAnsi="Times New Roman" w:cs="Times New Roman"/>
          <w:bCs/>
          <w:spacing w:val="-4"/>
          <w:sz w:val="20"/>
          <w:szCs w:val="20"/>
        </w:rPr>
      </w:pPr>
      <w:r w:rsidRPr="0025248C">
        <w:rPr>
          <w:rFonts w:ascii="Times New Roman" w:hAnsi="Times New Roman" w:cs="Times New Roman"/>
          <w:b/>
          <w:spacing w:val="-4"/>
          <w:sz w:val="20"/>
          <w:szCs w:val="20"/>
        </w:rPr>
        <w:t xml:space="preserve">- материалы и методы - </w:t>
      </w:r>
      <w:r w:rsidRPr="0025248C">
        <w:rPr>
          <w:rFonts w:ascii="Times New Roman" w:hAnsi="Times New Roman" w:cs="Times New Roman"/>
          <w:bCs/>
          <w:spacing w:val="-4"/>
          <w:sz w:val="20"/>
          <w:szCs w:val="20"/>
        </w:rPr>
        <w:t>описание применяемых материалов и методов.</w:t>
      </w:r>
    </w:p>
    <w:p w14:paraId="72F420A8" w14:textId="6BAC40B7" w:rsidR="00C75B8A" w:rsidRPr="0025248C" w:rsidRDefault="00C75B8A" w:rsidP="0025248C">
      <w:pPr>
        <w:spacing w:after="0"/>
        <w:ind w:firstLine="284"/>
        <w:jc w:val="both"/>
        <w:rPr>
          <w:rFonts w:ascii="Times New Roman" w:hAnsi="Times New Roman" w:cs="Times New Roman"/>
          <w:b/>
          <w:spacing w:val="-4"/>
          <w:sz w:val="20"/>
          <w:szCs w:val="20"/>
        </w:rPr>
      </w:pPr>
      <w:r w:rsidRPr="0025248C">
        <w:rPr>
          <w:rFonts w:ascii="Times New Roman" w:hAnsi="Times New Roman" w:cs="Times New Roman"/>
          <w:b/>
          <w:spacing w:val="-4"/>
          <w:sz w:val="20"/>
          <w:szCs w:val="20"/>
        </w:rPr>
        <w:t xml:space="preserve">- результаты - </w:t>
      </w:r>
      <w:r w:rsidRPr="0025248C">
        <w:rPr>
          <w:rFonts w:ascii="Times New Roman" w:hAnsi="Times New Roman" w:cs="Times New Roman"/>
          <w:bCs/>
          <w:spacing w:val="-4"/>
          <w:sz w:val="20"/>
          <w:szCs w:val="20"/>
        </w:rPr>
        <w:t>развернутое представление результатов исследования.</w:t>
      </w:r>
    </w:p>
    <w:p w14:paraId="326D2DBF" w14:textId="736864A8" w:rsidR="00C75B8A" w:rsidRPr="0025248C" w:rsidRDefault="00C75B8A" w:rsidP="0025248C">
      <w:pPr>
        <w:spacing w:after="0"/>
        <w:ind w:firstLine="284"/>
        <w:jc w:val="both"/>
        <w:rPr>
          <w:rFonts w:ascii="Times New Roman" w:hAnsi="Times New Roman" w:cs="Times New Roman"/>
          <w:b/>
          <w:spacing w:val="-4"/>
          <w:sz w:val="20"/>
          <w:szCs w:val="20"/>
        </w:rPr>
      </w:pPr>
      <w:r w:rsidRPr="0025248C">
        <w:rPr>
          <w:rFonts w:ascii="Times New Roman" w:hAnsi="Times New Roman" w:cs="Times New Roman"/>
          <w:b/>
          <w:spacing w:val="-4"/>
          <w:sz w:val="20"/>
          <w:szCs w:val="20"/>
        </w:rPr>
        <w:t xml:space="preserve">- заключение </w:t>
      </w:r>
      <w:r w:rsidRPr="0025248C">
        <w:rPr>
          <w:rFonts w:ascii="Times New Roman" w:hAnsi="Times New Roman" w:cs="Times New Roman"/>
          <w:bCs/>
          <w:spacing w:val="-4"/>
          <w:sz w:val="20"/>
          <w:szCs w:val="20"/>
        </w:rPr>
        <w:t xml:space="preserve">содержит краткую формулировку результатов исследования. В нем в сжатом виде повторяются главные мысли основной части работы. Повторы излагаемого материала лучше оформлять новыми фразами, отличающимися от </w:t>
      </w:r>
      <w:proofErr w:type="gramStart"/>
      <w:r w:rsidRPr="0025248C">
        <w:rPr>
          <w:rFonts w:ascii="Times New Roman" w:hAnsi="Times New Roman" w:cs="Times New Roman"/>
          <w:bCs/>
          <w:spacing w:val="-4"/>
          <w:sz w:val="20"/>
          <w:szCs w:val="20"/>
        </w:rPr>
        <w:t>высказанных</w:t>
      </w:r>
      <w:proofErr w:type="gramEnd"/>
      <w:r w:rsidRPr="0025248C">
        <w:rPr>
          <w:rFonts w:ascii="Times New Roman" w:hAnsi="Times New Roman" w:cs="Times New Roman"/>
          <w:bCs/>
          <w:spacing w:val="-4"/>
          <w:sz w:val="20"/>
          <w:szCs w:val="20"/>
        </w:rPr>
        <w:t xml:space="preserve"> в основной части статьи. В этом разделе необходимо сопоставить полученные результаты с обозначенной в начале работы целью. В заключении суммируются результаты осмысления темы, делаются выводы, обобщения и рекомендации, вытекающие из работы, подчеркивается их практическая значимость, а также определяются основные направления для дальнейшего исследования в этой области. В заключительную часть статьи желательно включить попытки прогноза развития рассмотренных вопросов.</w:t>
      </w:r>
    </w:p>
    <w:p w14:paraId="4A655F2E" w14:textId="77777777" w:rsidR="00651A45" w:rsidRPr="0025248C" w:rsidRDefault="00651A45" w:rsidP="0025248C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>- список литературы</w:t>
      </w:r>
      <w:r w:rsidRPr="0025248C">
        <w:rPr>
          <w:rFonts w:ascii="Times New Roman" w:hAnsi="Times New Roman" w:cs="Times New Roman"/>
          <w:sz w:val="20"/>
          <w:szCs w:val="20"/>
        </w:rPr>
        <w:t xml:space="preserve">, на которую автор ссылается в тексте статьи – не менее </w:t>
      </w:r>
      <w:r w:rsidRPr="0025248C">
        <w:rPr>
          <w:rFonts w:ascii="Times New Roman" w:hAnsi="Times New Roman" w:cs="Times New Roman"/>
          <w:sz w:val="20"/>
          <w:szCs w:val="20"/>
          <w:u w:val="single"/>
        </w:rPr>
        <w:t>15 источников</w:t>
      </w:r>
      <w:r w:rsidRPr="0025248C">
        <w:rPr>
          <w:rFonts w:ascii="Times New Roman" w:hAnsi="Times New Roman" w:cs="Times New Roman"/>
          <w:sz w:val="20"/>
          <w:szCs w:val="20"/>
        </w:rPr>
        <w:t xml:space="preserve">, самоцитирование – </w:t>
      </w:r>
      <w:r w:rsidRPr="0025248C">
        <w:rPr>
          <w:rFonts w:ascii="Times New Roman" w:hAnsi="Times New Roman" w:cs="Times New Roman"/>
          <w:sz w:val="20"/>
          <w:szCs w:val="20"/>
          <w:u w:val="single"/>
        </w:rPr>
        <w:t>до 20%</w:t>
      </w:r>
      <w:r w:rsidRPr="0025248C">
        <w:rPr>
          <w:rFonts w:ascii="Times New Roman" w:hAnsi="Times New Roman" w:cs="Times New Roman"/>
          <w:sz w:val="20"/>
          <w:szCs w:val="20"/>
        </w:rPr>
        <w:t>.</w:t>
      </w:r>
    </w:p>
    <w:p w14:paraId="2E0145AC" w14:textId="77777777" w:rsidR="00651A45" w:rsidRPr="0025248C" w:rsidRDefault="00651A45" w:rsidP="0025248C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5248C">
        <w:rPr>
          <w:rFonts w:ascii="Times New Roman" w:hAnsi="Times New Roman" w:cs="Times New Roman"/>
          <w:b/>
          <w:sz w:val="20"/>
          <w:szCs w:val="20"/>
        </w:rPr>
        <w:t>- сведения об авторах</w:t>
      </w:r>
      <w:r w:rsidRPr="0025248C">
        <w:rPr>
          <w:rFonts w:ascii="Times New Roman" w:hAnsi="Times New Roman" w:cs="Times New Roman"/>
          <w:sz w:val="20"/>
          <w:szCs w:val="20"/>
        </w:rPr>
        <w:t xml:space="preserve"> (на русском и английском языке), включающие ученую степень, ученое звание авторов, место и должность работы, электронную почту. В статье допускается не более 4 соавторов.</w:t>
      </w:r>
    </w:p>
    <w:p w14:paraId="20584757" w14:textId="77777777" w:rsidR="00651A45" w:rsidRPr="0025248C" w:rsidRDefault="00651A45" w:rsidP="0025248C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sectPr w:rsidR="00651A45" w:rsidRPr="00252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2413FD" w14:textId="77777777" w:rsidR="008E117C" w:rsidRDefault="008E117C" w:rsidP="00733EC6">
      <w:pPr>
        <w:spacing w:after="0" w:line="240" w:lineRule="auto"/>
      </w:pPr>
      <w:r>
        <w:separator/>
      </w:r>
    </w:p>
  </w:endnote>
  <w:endnote w:type="continuationSeparator" w:id="0">
    <w:p w14:paraId="51742087" w14:textId="77777777" w:rsidR="008E117C" w:rsidRDefault="008E117C" w:rsidP="00733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BDA8C" w14:textId="77777777" w:rsidR="008E117C" w:rsidRDefault="008E117C" w:rsidP="00733EC6">
      <w:pPr>
        <w:spacing w:after="0" w:line="240" w:lineRule="auto"/>
      </w:pPr>
      <w:r>
        <w:separator/>
      </w:r>
    </w:p>
  </w:footnote>
  <w:footnote w:type="continuationSeparator" w:id="0">
    <w:p w14:paraId="0C72A3FA" w14:textId="77777777" w:rsidR="008E117C" w:rsidRDefault="008E117C" w:rsidP="00733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">
    <w:nsid w:val="02E83859"/>
    <w:multiLevelType w:val="multilevel"/>
    <w:tmpl w:val="DA300AF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">
    <w:nsid w:val="0549605F"/>
    <w:multiLevelType w:val="hybridMultilevel"/>
    <w:tmpl w:val="E9644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33312"/>
    <w:multiLevelType w:val="multilevel"/>
    <w:tmpl w:val="D554A87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5">
    <w:nsid w:val="0C875790"/>
    <w:multiLevelType w:val="multilevel"/>
    <w:tmpl w:val="FA7AB9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63" w:hanging="8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63" w:hanging="855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6">
    <w:nsid w:val="0E2960DD"/>
    <w:multiLevelType w:val="hybridMultilevel"/>
    <w:tmpl w:val="EFDEBF40"/>
    <w:lvl w:ilvl="0" w:tplc="04190003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7">
    <w:nsid w:val="0F7359C6"/>
    <w:multiLevelType w:val="hybridMultilevel"/>
    <w:tmpl w:val="7A7EC818"/>
    <w:lvl w:ilvl="0" w:tplc="029A35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28C3C14"/>
    <w:multiLevelType w:val="hybridMultilevel"/>
    <w:tmpl w:val="ED3CBDAC"/>
    <w:lvl w:ilvl="0" w:tplc="041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14066846"/>
    <w:multiLevelType w:val="hybridMultilevel"/>
    <w:tmpl w:val="E9644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A5491"/>
    <w:multiLevelType w:val="hybridMultilevel"/>
    <w:tmpl w:val="1046BFF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402EF0"/>
    <w:multiLevelType w:val="hybridMultilevel"/>
    <w:tmpl w:val="7EC60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CF677B"/>
    <w:multiLevelType w:val="hybridMultilevel"/>
    <w:tmpl w:val="3ED879D8"/>
    <w:lvl w:ilvl="0" w:tplc="FB58039E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EC24291"/>
    <w:multiLevelType w:val="hybridMultilevel"/>
    <w:tmpl w:val="1C8A584E"/>
    <w:lvl w:ilvl="0" w:tplc="04190003">
      <w:start w:val="1"/>
      <w:numFmt w:val="bullet"/>
      <w:lvlText w:val="o"/>
      <w:lvlJc w:val="left"/>
      <w:pPr>
        <w:ind w:left="299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51" w:hanging="360"/>
      </w:pPr>
      <w:rPr>
        <w:rFonts w:ascii="Wingdings" w:hAnsi="Wingdings" w:hint="default"/>
      </w:rPr>
    </w:lvl>
  </w:abstractNum>
  <w:abstractNum w:abstractNumId="14">
    <w:nsid w:val="585E45BD"/>
    <w:multiLevelType w:val="multilevel"/>
    <w:tmpl w:val="7182F83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0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5">
    <w:nsid w:val="5A3B5116"/>
    <w:multiLevelType w:val="hybridMultilevel"/>
    <w:tmpl w:val="B9BCE3DA"/>
    <w:lvl w:ilvl="0" w:tplc="89B212E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A78766C"/>
    <w:multiLevelType w:val="hybridMultilevel"/>
    <w:tmpl w:val="656A2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660F23"/>
    <w:multiLevelType w:val="hybridMultilevel"/>
    <w:tmpl w:val="E7B830CA"/>
    <w:lvl w:ilvl="0" w:tplc="0419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8">
    <w:nsid w:val="773D3144"/>
    <w:multiLevelType w:val="hybridMultilevel"/>
    <w:tmpl w:val="B50AD13C"/>
    <w:lvl w:ilvl="0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10"/>
  </w:num>
  <w:num w:numId="8">
    <w:abstractNumId w:val="7"/>
  </w:num>
  <w:num w:numId="9">
    <w:abstractNumId w:val="5"/>
  </w:num>
  <w:num w:numId="10">
    <w:abstractNumId w:val="13"/>
  </w:num>
  <w:num w:numId="11">
    <w:abstractNumId w:val="14"/>
  </w:num>
  <w:num w:numId="12">
    <w:abstractNumId w:val="15"/>
  </w:num>
  <w:num w:numId="13">
    <w:abstractNumId w:val="16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3"/>
  </w:num>
  <w:num w:numId="19">
    <w:abstractNumId w:val="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02"/>
    <w:rsid w:val="00012746"/>
    <w:rsid w:val="00012A35"/>
    <w:rsid w:val="00026177"/>
    <w:rsid w:val="0002717C"/>
    <w:rsid w:val="00036294"/>
    <w:rsid w:val="000375A6"/>
    <w:rsid w:val="000B1C96"/>
    <w:rsid w:val="000E7D39"/>
    <w:rsid w:val="001005DB"/>
    <w:rsid w:val="00100A12"/>
    <w:rsid w:val="00140802"/>
    <w:rsid w:val="001431D6"/>
    <w:rsid w:val="00177133"/>
    <w:rsid w:val="00187637"/>
    <w:rsid w:val="001A1E96"/>
    <w:rsid w:val="001B34E6"/>
    <w:rsid w:val="001C688B"/>
    <w:rsid w:val="001C728D"/>
    <w:rsid w:val="001D01C1"/>
    <w:rsid w:val="001D404C"/>
    <w:rsid w:val="001F7CF1"/>
    <w:rsid w:val="0020048D"/>
    <w:rsid w:val="00205E29"/>
    <w:rsid w:val="002153A9"/>
    <w:rsid w:val="00221288"/>
    <w:rsid w:val="00243C1E"/>
    <w:rsid w:val="00245F54"/>
    <w:rsid w:val="0025248C"/>
    <w:rsid w:val="002606B6"/>
    <w:rsid w:val="002A15A1"/>
    <w:rsid w:val="003049E6"/>
    <w:rsid w:val="003067DB"/>
    <w:rsid w:val="00310F69"/>
    <w:rsid w:val="00317D10"/>
    <w:rsid w:val="00324F74"/>
    <w:rsid w:val="00336708"/>
    <w:rsid w:val="00341AAA"/>
    <w:rsid w:val="00346577"/>
    <w:rsid w:val="0038462D"/>
    <w:rsid w:val="00394534"/>
    <w:rsid w:val="003B4981"/>
    <w:rsid w:val="003C1CA1"/>
    <w:rsid w:val="003E04C6"/>
    <w:rsid w:val="003F2E6E"/>
    <w:rsid w:val="00423FCB"/>
    <w:rsid w:val="00440083"/>
    <w:rsid w:val="004472F1"/>
    <w:rsid w:val="00452E6C"/>
    <w:rsid w:val="00493F9B"/>
    <w:rsid w:val="004A6399"/>
    <w:rsid w:val="004B141D"/>
    <w:rsid w:val="004C0B24"/>
    <w:rsid w:val="004C68D3"/>
    <w:rsid w:val="004C69FD"/>
    <w:rsid w:val="004C708B"/>
    <w:rsid w:val="004D68F7"/>
    <w:rsid w:val="00526A98"/>
    <w:rsid w:val="00560386"/>
    <w:rsid w:val="00561427"/>
    <w:rsid w:val="00565078"/>
    <w:rsid w:val="00565F6C"/>
    <w:rsid w:val="005C4075"/>
    <w:rsid w:val="005E518E"/>
    <w:rsid w:val="005F5A32"/>
    <w:rsid w:val="006249F9"/>
    <w:rsid w:val="00633946"/>
    <w:rsid w:val="00651A45"/>
    <w:rsid w:val="006635F2"/>
    <w:rsid w:val="0067269E"/>
    <w:rsid w:val="00687EBA"/>
    <w:rsid w:val="006A0FDC"/>
    <w:rsid w:val="006A7260"/>
    <w:rsid w:val="006A7E7E"/>
    <w:rsid w:val="006B6881"/>
    <w:rsid w:val="006D55A7"/>
    <w:rsid w:val="006D650A"/>
    <w:rsid w:val="006D69B4"/>
    <w:rsid w:val="006E0783"/>
    <w:rsid w:val="006F40DC"/>
    <w:rsid w:val="00702549"/>
    <w:rsid w:val="007122FB"/>
    <w:rsid w:val="00714ED5"/>
    <w:rsid w:val="00720E6B"/>
    <w:rsid w:val="00733EC6"/>
    <w:rsid w:val="00751097"/>
    <w:rsid w:val="00786C47"/>
    <w:rsid w:val="00791812"/>
    <w:rsid w:val="007939C5"/>
    <w:rsid w:val="007B6048"/>
    <w:rsid w:val="007C7D32"/>
    <w:rsid w:val="007E1772"/>
    <w:rsid w:val="00810F3F"/>
    <w:rsid w:val="00817412"/>
    <w:rsid w:val="00834030"/>
    <w:rsid w:val="00840744"/>
    <w:rsid w:val="00842DD8"/>
    <w:rsid w:val="00844D4E"/>
    <w:rsid w:val="00883B4F"/>
    <w:rsid w:val="00886402"/>
    <w:rsid w:val="008A24D5"/>
    <w:rsid w:val="008B72BD"/>
    <w:rsid w:val="008C692C"/>
    <w:rsid w:val="008D1334"/>
    <w:rsid w:val="008D718B"/>
    <w:rsid w:val="008E117C"/>
    <w:rsid w:val="008E48DC"/>
    <w:rsid w:val="00914E48"/>
    <w:rsid w:val="00915CCA"/>
    <w:rsid w:val="0092512A"/>
    <w:rsid w:val="00952C78"/>
    <w:rsid w:val="0095525F"/>
    <w:rsid w:val="00957E82"/>
    <w:rsid w:val="009836E7"/>
    <w:rsid w:val="00996B88"/>
    <w:rsid w:val="009B30E5"/>
    <w:rsid w:val="009B48AA"/>
    <w:rsid w:val="009B56A4"/>
    <w:rsid w:val="009C0ECE"/>
    <w:rsid w:val="009F470B"/>
    <w:rsid w:val="00A0089F"/>
    <w:rsid w:val="00A04F98"/>
    <w:rsid w:val="00A112EC"/>
    <w:rsid w:val="00A16665"/>
    <w:rsid w:val="00A411D3"/>
    <w:rsid w:val="00A5663A"/>
    <w:rsid w:val="00A62199"/>
    <w:rsid w:val="00A851F9"/>
    <w:rsid w:val="00A87A2C"/>
    <w:rsid w:val="00A91747"/>
    <w:rsid w:val="00AF1EA9"/>
    <w:rsid w:val="00AF41D6"/>
    <w:rsid w:val="00BD2316"/>
    <w:rsid w:val="00BE4454"/>
    <w:rsid w:val="00BE5A7A"/>
    <w:rsid w:val="00BF5F11"/>
    <w:rsid w:val="00C01F21"/>
    <w:rsid w:val="00C0496A"/>
    <w:rsid w:val="00C10EE7"/>
    <w:rsid w:val="00C21AD7"/>
    <w:rsid w:val="00C3523A"/>
    <w:rsid w:val="00C67CA8"/>
    <w:rsid w:val="00C75B8A"/>
    <w:rsid w:val="00C87931"/>
    <w:rsid w:val="00C93C0A"/>
    <w:rsid w:val="00CA3B64"/>
    <w:rsid w:val="00CB120F"/>
    <w:rsid w:val="00CD327F"/>
    <w:rsid w:val="00CF47FF"/>
    <w:rsid w:val="00CF69AA"/>
    <w:rsid w:val="00D01402"/>
    <w:rsid w:val="00D1196D"/>
    <w:rsid w:val="00D13678"/>
    <w:rsid w:val="00D33E6E"/>
    <w:rsid w:val="00D63A1F"/>
    <w:rsid w:val="00D65600"/>
    <w:rsid w:val="00D668EA"/>
    <w:rsid w:val="00D67FB4"/>
    <w:rsid w:val="00D762EA"/>
    <w:rsid w:val="00D85825"/>
    <w:rsid w:val="00DA35FF"/>
    <w:rsid w:val="00DB7CBE"/>
    <w:rsid w:val="00E06138"/>
    <w:rsid w:val="00E11189"/>
    <w:rsid w:val="00E32687"/>
    <w:rsid w:val="00E360A6"/>
    <w:rsid w:val="00E36460"/>
    <w:rsid w:val="00E51640"/>
    <w:rsid w:val="00E54D4C"/>
    <w:rsid w:val="00E56A50"/>
    <w:rsid w:val="00E608C6"/>
    <w:rsid w:val="00E63F6D"/>
    <w:rsid w:val="00E93583"/>
    <w:rsid w:val="00E96EF9"/>
    <w:rsid w:val="00EA172C"/>
    <w:rsid w:val="00EA23A3"/>
    <w:rsid w:val="00ED1DB2"/>
    <w:rsid w:val="00ED24D8"/>
    <w:rsid w:val="00ED3347"/>
    <w:rsid w:val="00ED6D99"/>
    <w:rsid w:val="00EE6EA8"/>
    <w:rsid w:val="00EF0EF3"/>
    <w:rsid w:val="00EF12AA"/>
    <w:rsid w:val="00F043F2"/>
    <w:rsid w:val="00F10481"/>
    <w:rsid w:val="00F1438D"/>
    <w:rsid w:val="00F45244"/>
    <w:rsid w:val="00F701A3"/>
    <w:rsid w:val="00FB15EB"/>
    <w:rsid w:val="00FB2660"/>
    <w:rsid w:val="00FE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6B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402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D6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B60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8640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8640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86402"/>
    <w:rPr>
      <w:kern w:val="0"/>
      <w:sz w:val="20"/>
      <w:szCs w:val="20"/>
      <w14:ligatures w14:val="none"/>
    </w:rPr>
  </w:style>
  <w:style w:type="paragraph" w:styleId="a6">
    <w:name w:val="List Paragraph"/>
    <w:aliases w:val="Таблица 1,Маркер,ПАРАГРАФ,F6,Общий текст,Bullet List,FooterText,numbered,Список с булитами,Абзац маркированнный,3,Абзац списка нумерованный,мой,Основа,продолжение таблицы,Абзац списка41"/>
    <w:basedOn w:val="a"/>
    <w:link w:val="a7"/>
    <w:uiPriority w:val="34"/>
    <w:qFormat/>
    <w:rsid w:val="00886402"/>
    <w:pPr>
      <w:ind w:left="720"/>
      <w:contextualSpacing/>
    </w:pPr>
  </w:style>
  <w:style w:type="character" w:customStyle="1" w:styleId="a7">
    <w:name w:val="Абзац списка Знак"/>
    <w:aliases w:val="Таблица 1 Знак,Маркер Знак,ПАРАГРАФ Знак,F6 Знак,Общий текст Знак,Bullet List Знак,FooterText Знак,numbered Знак,Список с булитами Знак,Абзац маркированнный Знак,3 Знак,Абзац списка нумерованный Знак,мой Знак,Основа Знак"/>
    <w:basedOn w:val="a0"/>
    <w:link w:val="a6"/>
    <w:uiPriority w:val="34"/>
    <w:qFormat/>
    <w:rsid w:val="00886402"/>
    <w:rPr>
      <w:kern w:val="0"/>
      <w14:ligatures w14:val="none"/>
    </w:rPr>
  </w:style>
  <w:style w:type="character" w:styleId="a8">
    <w:name w:val="Hyperlink"/>
    <w:basedOn w:val="a0"/>
    <w:unhideWhenUsed/>
    <w:rsid w:val="00886402"/>
    <w:rPr>
      <w:color w:val="0563C1" w:themeColor="hyperlink"/>
      <w:u w:val="single"/>
    </w:rPr>
  </w:style>
  <w:style w:type="character" w:styleId="a9">
    <w:name w:val="Emphasis"/>
    <w:basedOn w:val="a0"/>
    <w:uiPriority w:val="20"/>
    <w:qFormat/>
    <w:rsid w:val="00886402"/>
    <w:rPr>
      <w:i/>
      <w:iCs/>
    </w:rPr>
  </w:style>
  <w:style w:type="paragraph" w:customStyle="1" w:styleId="formattext">
    <w:name w:val="formattext"/>
    <w:basedOn w:val="a"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86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86402"/>
    <w:rPr>
      <w:kern w:val="0"/>
      <w14:ligatures w14:val="none"/>
    </w:rPr>
  </w:style>
  <w:style w:type="paragraph" w:styleId="ac">
    <w:name w:val="footer"/>
    <w:basedOn w:val="a"/>
    <w:link w:val="ad"/>
    <w:unhideWhenUsed/>
    <w:rsid w:val="00886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886402"/>
    <w:rPr>
      <w:kern w:val="0"/>
      <w14:ligatures w14:val="none"/>
    </w:rPr>
  </w:style>
  <w:style w:type="table" w:styleId="ae">
    <w:name w:val="Table Grid"/>
    <w:aliases w:val="МОЯ ТАБЛИЦА111,Таблица_Марина,Таблица Формула,Tab Border"/>
    <w:basedOn w:val="a1"/>
    <w:uiPriority w:val="59"/>
    <w:qFormat/>
    <w:rsid w:val="0088640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ГОСТ текст"/>
    <w:basedOn w:val="a"/>
    <w:link w:val="af0"/>
    <w:qFormat/>
    <w:rsid w:val="00886402"/>
    <w:pPr>
      <w:widowControl w:val="0"/>
      <w:autoSpaceDE w:val="0"/>
      <w:autoSpaceDN w:val="0"/>
      <w:adjustRightInd w:val="0"/>
      <w:spacing w:after="0" w:line="360" w:lineRule="auto"/>
      <w:ind w:firstLine="539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0">
    <w:name w:val="ГОСТ текст Знак"/>
    <w:link w:val="af"/>
    <w:locked/>
    <w:rsid w:val="00886402"/>
    <w:rPr>
      <w:rFonts w:ascii="Times New Roman" w:eastAsia="Calibri" w:hAnsi="Times New Roman" w:cs="Times New Roman"/>
      <w:kern w:val="0"/>
      <w:sz w:val="24"/>
      <w:szCs w:val="20"/>
      <w:lang w:eastAsia="ru-RU"/>
      <w14:ligatures w14:val="none"/>
    </w:rPr>
  </w:style>
  <w:style w:type="paragraph" w:styleId="af1">
    <w:name w:val="Normal (Web)"/>
    <w:basedOn w:val="a"/>
    <w:uiPriority w:val="99"/>
    <w:unhideWhenUsed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725">
    <w:name w:val="w725"/>
    <w:basedOn w:val="a"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88640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searchresult">
    <w:name w:val="search_result"/>
    <w:basedOn w:val="a0"/>
    <w:rsid w:val="00886402"/>
  </w:style>
  <w:style w:type="paragraph" w:customStyle="1" w:styleId="Default">
    <w:name w:val="Default"/>
    <w:rsid w:val="00886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af3">
    <w:name w:val="Strong"/>
    <w:basedOn w:val="a0"/>
    <w:uiPriority w:val="22"/>
    <w:qFormat/>
    <w:rsid w:val="00886402"/>
    <w:rPr>
      <w:b/>
      <w:bCs/>
    </w:rPr>
  </w:style>
  <w:style w:type="paragraph" w:customStyle="1" w:styleId="p">
    <w:name w:val="p"/>
    <w:basedOn w:val="a"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886402"/>
  </w:style>
  <w:style w:type="character" w:customStyle="1" w:styleId="apple-converted-space">
    <w:name w:val="apple-converted-space"/>
    <w:basedOn w:val="a0"/>
    <w:rsid w:val="00886402"/>
  </w:style>
  <w:style w:type="character" w:customStyle="1" w:styleId="11">
    <w:name w:val="Неразрешенное упоминание1"/>
    <w:uiPriority w:val="99"/>
    <w:semiHidden/>
    <w:unhideWhenUsed/>
    <w:rsid w:val="00886402"/>
    <w:rPr>
      <w:color w:val="605E5C"/>
      <w:shd w:val="clear" w:color="auto" w:fill="E1DFDD"/>
    </w:rPr>
  </w:style>
  <w:style w:type="character" w:styleId="af5">
    <w:name w:val="FollowedHyperlink"/>
    <w:rsid w:val="00886402"/>
    <w:rPr>
      <w:color w:val="954F72"/>
      <w:u w:val="single"/>
    </w:rPr>
  </w:style>
  <w:style w:type="paragraph" w:styleId="af6">
    <w:name w:val="annotation subject"/>
    <w:basedOn w:val="a4"/>
    <w:next w:val="a4"/>
    <w:link w:val="af7"/>
    <w:uiPriority w:val="99"/>
    <w:semiHidden/>
    <w:unhideWhenUsed/>
    <w:rsid w:val="00886402"/>
    <w:rPr>
      <w:b/>
      <w:bCs/>
    </w:rPr>
  </w:style>
  <w:style w:type="character" w:customStyle="1" w:styleId="af7">
    <w:name w:val="Тема примечания Знак"/>
    <w:basedOn w:val="a5"/>
    <w:link w:val="af6"/>
    <w:uiPriority w:val="99"/>
    <w:semiHidden/>
    <w:rsid w:val="00886402"/>
    <w:rPr>
      <w:b/>
      <w:bCs/>
      <w:kern w:val="0"/>
      <w:sz w:val="20"/>
      <w:szCs w:val="20"/>
      <w14:ligatures w14:val="none"/>
    </w:rPr>
  </w:style>
  <w:style w:type="paragraph" w:styleId="af8">
    <w:name w:val="Balloon Text"/>
    <w:basedOn w:val="a"/>
    <w:link w:val="af9"/>
    <w:uiPriority w:val="99"/>
    <w:semiHidden/>
    <w:unhideWhenUsed/>
    <w:rsid w:val="00886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86402"/>
    <w:rPr>
      <w:rFonts w:ascii="Tahoma" w:hAnsi="Tahoma" w:cs="Tahoma"/>
      <w:kern w:val="0"/>
      <w:sz w:val="16"/>
      <w:szCs w:val="16"/>
      <w14:ligatures w14:val="none"/>
    </w:rPr>
  </w:style>
  <w:style w:type="paragraph" w:styleId="afa">
    <w:name w:val="Revision"/>
    <w:hidden/>
    <w:uiPriority w:val="99"/>
    <w:semiHidden/>
    <w:rsid w:val="00886402"/>
    <w:pPr>
      <w:spacing w:after="0" w:line="240" w:lineRule="auto"/>
    </w:pPr>
    <w:rPr>
      <w:kern w:val="0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7B6048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4D68F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afb">
    <w:name w:val="endnote text"/>
    <w:basedOn w:val="a"/>
    <w:link w:val="afc"/>
    <w:uiPriority w:val="99"/>
    <w:semiHidden/>
    <w:unhideWhenUsed/>
    <w:rsid w:val="00733EC6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733EC6"/>
    <w:rPr>
      <w:kern w:val="0"/>
      <w:sz w:val="20"/>
      <w:szCs w:val="20"/>
      <w14:ligatures w14:val="none"/>
    </w:rPr>
  </w:style>
  <w:style w:type="character" w:styleId="afd">
    <w:name w:val="endnote reference"/>
    <w:basedOn w:val="a0"/>
    <w:uiPriority w:val="99"/>
    <w:semiHidden/>
    <w:unhideWhenUsed/>
    <w:rsid w:val="00733EC6"/>
    <w:rPr>
      <w:vertAlign w:val="superscript"/>
    </w:rPr>
  </w:style>
  <w:style w:type="paragraph" w:styleId="afe">
    <w:name w:val="footnote text"/>
    <w:basedOn w:val="a"/>
    <w:link w:val="aff"/>
    <w:uiPriority w:val="99"/>
    <w:semiHidden/>
    <w:unhideWhenUsed/>
    <w:rsid w:val="00733EC6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733EC6"/>
    <w:rPr>
      <w:kern w:val="0"/>
      <w:sz w:val="20"/>
      <w:szCs w:val="20"/>
      <w14:ligatures w14:val="none"/>
    </w:rPr>
  </w:style>
  <w:style w:type="character" w:styleId="aff0">
    <w:name w:val="footnote reference"/>
    <w:basedOn w:val="a0"/>
    <w:uiPriority w:val="99"/>
    <w:semiHidden/>
    <w:unhideWhenUsed/>
    <w:rsid w:val="00733EC6"/>
    <w:rPr>
      <w:vertAlign w:val="superscript"/>
    </w:rPr>
  </w:style>
  <w:style w:type="paragraph" w:customStyle="1" w:styleId="p1">
    <w:name w:val="p1"/>
    <w:basedOn w:val="a"/>
    <w:rsid w:val="0095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-specskey">
    <w:name w:val="afd-specs__key"/>
    <w:basedOn w:val="a0"/>
    <w:rsid w:val="006635F2"/>
  </w:style>
  <w:style w:type="character" w:customStyle="1" w:styleId="afd-specsvalue">
    <w:name w:val="afd-specs__value"/>
    <w:basedOn w:val="a0"/>
    <w:rsid w:val="006635F2"/>
  </w:style>
  <w:style w:type="paragraph" w:styleId="aff1">
    <w:name w:val="Body Text Indent"/>
    <w:basedOn w:val="a"/>
    <w:link w:val="aff2"/>
    <w:unhideWhenUsed/>
    <w:rsid w:val="00A411D3"/>
    <w:pPr>
      <w:spacing w:after="120" w:line="24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f2">
    <w:name w:val="Основной текст с отступом Знак"/>
    <w:basedOn w:val="a0"/>
    <w:link w:val="aff1"/>
    <w:rsid w:val="00A411D3"/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402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D6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B60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8640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8640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86402"/>
    <w:rPr>
      <w:kern w:val="0"/>
      <w:sz w:val="20"/>
      <w:szCs w:val="20"/>
      <w14:ligatures w14:val="none"/>
    </w:rPr>
  </w:style>
  <w:style w:type="paragraph" w:styleId="a6">
    <w:name w:val="List Paragraph"/>
    <w:aliases w:val="Таблица 1,Маркер,ПАРАГРАФ,F6,Общий текст,Bullet List,FooterText,numbered,Список с булитами,Абзац маркированнный,3,Абзац списка нумерованный,мой,Основа,продолжение таблицы,Абзац списка41"/>
    <w:basedOn w:val="a"/>
    <w:link w:val="a7"/>
    <w:uiPriority w:val="34"/>
    <w:qFormat/>
    <w:rsid w:val="00886402"/>
    <w:pPr>
      <w:ind w:left="720"/>
      <w:contextualSpacing/>
    </w:pPr>
  </w:style>
  <w:style w:type="character" w:customStyle="1" w:styleId="a7">
    <w:name w:val="Абзац списка Знак"/>
    <w:aliases w:val="Таблица 1 Знак,Маркер Знак,ПАРАГРАФ Знак,F6 Знак,Общий текст Знак,Bullet List Знак,FooterText Знак,numbered Знак,Список с булитами Знак,Абзац маркированнный Знак,3 Знак,Абзац списка нумерованный Знак,мой Знак,Основа Знак"/>
    <w:basedOn w:val="a0"/>
    <w:link w:val="a6"/>
    <w:uiPriority w:val="34"/>
    <w:qFormat/>
    <w:rsid w:val="00886402"/>
    <w:rPr>
      <w:kern w:val="0"/>
      <w14:ligatures w14:val="none"/>
    </w:rPr>
  </w:style>
  <w:style w:type="character" w:styleId="a8">
    <w:name w:val="Hyperlink"/>
    <w:basedOn w:val="a0"/>
    <w:unhideWhenUsed/>
    <w:rsid w:val="00886402"/>
    <w:rPr>
      <w:color w:val="0563C1" w:themeColor="hyperlink"/>
      <w:u w:val="single"/>
    </w:rPr>
  </w:style>
  <w:style w:type="character" w:styleId="a9">
    <w:name w:val="Emphasis"/>
    <w:basedOn w:val="a0"/>
    <w:uiPriority w:val="20"/>
    <w:qFormat/>
    <w:rsid w:val="00886402"/>
    <w:rPr>
      <w:i/>
      <w:iCs/>
    </w:rPr>
  </w:style>
  <w:style w:type="paragraph" w:customStyle="1" w:styleId="formattext">
    <w:name w:val="formattext"/>
    <w:basedOn w:val="a"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86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86402"/>
    <w:rPr>
      <w:kern w:val="0"/>
      <w14:ligatures w14:val="none"/>
    </w:rPr>
  </w:style>
  <w:style w:type="paragraph" w:styleId="ac">
    <w:name w:val="footer"/>
    <w:basedOn w:val="a"/>
    <w:link w:val="ad"/>
    <w:unhideWhenUsed/>
    <w:rsid w:val="00886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886402"/>
    <w:rPr>
      <w:kern w:val="0"/>
      <w14:ligatures w14:val="none"/>
    </w:rPr>
  </w:style>
  <w:style w:type="table" w:styleId="ae">
    <w:name w:val="Table Grid"/>
    <w:aliases w:val="МОЯ ТАБЛИЦА111,Таблица_Марина,Таблица Формула,Tab Border"/>
    <w:basedOn w:val="a1"/>
    <w:uiPriority w:val="59"/>
    <w:qFormat/>
    <w:rsid w:val="0088640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ГОСТ текст"/>
    <w:basedOn w:val="a"/>
    <w:link w:val="af0"/>
    <w:qFormat/>
    <w:rsid w:val="00886402"/>
    <w:pPr>
      <w:widowControl w:val="0"/>
      <w:autoSpaceDE w:val="0"/>
      <w:autoSpaceDN w:val="0"/>
      <w:adjustRightInd w:val="0"/>
      <w:spacing w:after="0" w:line="360" w:lineRule="auto"/>
      <w:ind w:firstLine="539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0">
    <w:name w:val="ГОСТ текст Знак"/>
    <w:link w:val="af"/>
    <w:locked/>
    <w:rsid w:val="00886402"/>
    <w:rPr>
      <w:rFonts w:ascii="Times New Roman" w:eastAsia="Calibri" w:hAnsi="Times New Roman" w:cs="Times New Roman"/>
      <w:kern w:val="0"/>
      <w:sz w:val="24"/>
      <w:szCs w:val="20"/>
      <w:lang w:eastAsia="ru-RU"/>
      <w14:ligatures w14:val="none"/>
    </w:rPr>
  </w:style>
  <w:style w:type="paragraph" w:styleId="af1">
    <w:name w:val="Normal (Web)"/>
    <w:basedOn w:val="a"/>
    <w:uiPriority w:val="99"/>
    <w:unhideWhenUsed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725">
    <w:name w:val="w725"/>
    <w:basedOn w:val="a"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88640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searchresult">
    <w:name w:val="search_result"/>
    <w:basedOn w:val="a0"/>
    <w:rsid w:val="00886402"/>
  </w:style>
  <w:style w:type="paragraph" w:customStyle="1" w:styleId="Default">
    <w:name w:val="Default"/>
    <w:rsid w:val="00886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af3">
    <w:name w:val="Strong"/>
    <w:basedOn w:val="a0"/>
    <w:uiPriority w:val="22"/>
    <w:qFormat/>
    <w:rsid w:val="00886402"/>
    <w:rPr>
      <w:b/>
      <w:bCs/>
    </w:rPr>
  </w:style>
  <w:style w:type="paragraph" w:customStyle="1" w:styleId="p">
    <w:name w:val="p"/>
    <w:basedOn w:val="a"/>
    <w:rsid w:val="0088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886402"/>
  </w:style>
  <w:style w:type="character" w:customStyle="1" w:styleId="apple-converted-space">
    <w:name w:val="apple-converted-space"/>
    <w:basedOn w:val="a0"/>
    <w:rsid w:val="00886402"/>
  </w:style>
  <w:style w:type="character" w:customStyle="1" w:styleId="11">
    <w:name w:val="Неразрешенное упоминание1"/>
    <w:uiPriority w:val="99"/>
    <w:semiHidden/>
    <w:unhideWhenUsed/>
    <w:rsid w:val="00886402"/>
    <w:rPr>
      <w:color w:val="605E5C"/>
      <w:shd w:val="clear" w:color="auto" w:fill="E1DFDD"/>
    </w:rPr>
  </w:style>
  <w:style w:type="character" w:styleId="af5">
    <w:name w:val="FollowedHyperlink"/>
    <w:rsid w:val="00886402"/>
    <w:rPr>
      <w:color w:val="954F72"/>
      <w:u w:val="single"/>
    </w:rPr>
  </w:style>
  <w:style w:type="paragraph" w:styleId="af6">
    <w:name w:val="annotation subject"/>
    <w:basedOn w:val="a4"/>
    <w:next w:val="a4"/>
    <w:link w:val="af7"/>
    <w:uiPriority w:val="99"/>
    <w:semiHidden/>
    <w:unhideWhenUsed/>
    <w:rsid w:val="00886402"/>
    <w:rPr>
      <w:b/>
      <w:bCs/>
    </w:rPr>
  </w:style>
  <w:style w:type="character" w:customStyle="1" w:styleId="af7">
    <w:name w:val="Тема примечания Знак"/>
    <w:basedOn w:val="a5"/>
    <w:link w:val="af6"/>
    <w:uiPriority w:val="99"/>
    <w:semiHidden/>
    <w:rsid w:val="00886402"/>
    <w:rPr>
      <w:b/>
      <w:bCs/>
      <w:kern w:val="0"/>
      <w:sz w:val="20"/>
      <w:szCs w:val="20"/>
      <w14:ligatures w14:val="none"/>
    </w:rPr>
  </w:style>
  <w:style w:type="paragraph" w:styleId="af8">
    <w:name w:val="Balloon Text"/>
    <w:basedOn w:val="a"/>
    <w:link w:val="af9"/>
    <w:uiPriority w:val="99"/>
    <w:semiHidden/>
    <w:unhideWhenUsed/>
    <w:rsid w:val="00886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86402"/>
    <w:rPr>
      <w:rFonts w:ascii="Tahoma" w:hAnsi="Tahoma" w:cs="Tahoma"/>
      <w:kern w:val="0"/>
      <w:sz w:val="16"/>
      <w:szCs w:val="16"/>
      <w14:ligatures w14:val="none"/>
    </w:rPr>
  </w:style>
  <w:style w:type="paragraph" w:styleId="afa">
    <w:name w:val="Revision"/>
    <w:hidden/>
    <w:uiPriority w:val="99"/>
    <w:semiHidden/>
    <w:rsid w:val="00886402"/>
    <w:pPr>
      <w:spacing w:after="0" w:line="240" w:lineRule="auto"/>
    </w:pPr>
    <w:rPr>
      <w:kern w:val="0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7B6048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4D68F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afb">
    <w:name w:val="endnote text"/>
    <w:basedOn w:val="a"/>
    <w:link w:val="afc"/>
    <w:uiPriority w:val="99"/>
    <w:semiHidden/>
    <w:unhideWhenUsed/>
    <w:rsid w:val="00733EC6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733EC6"/>
    <w:rPr>
      <w:kern w:val="0"/>
      <w:sz w:val="20"/>
      <w:szCs w:val="20"/>
      <w14:ligatures w14:val="none"/>
    </w:rPr>
  </w:style>
  <w:style w:type="character" w:styleId="afd">
    <w:name w:val="endnote reference"/>
    <w:basedOn w:val="a0"/>
    <w:uiPriority w:val="99"/>
    <w:semiHidden/>
    <w:unhideWhenUsed/>
    <w:rsid w:val="00733EC6"/>
    <w:rPr>
      <w:vertAlign w:val="superscript"/>
    </w:rPr>
  </w:style>
  <w:style w:type="paragraph" w:styleId="afe">
    <w:name w:val="footnote text"/>
    <w:basedOn w:val="a"/>
    <w:link w:val="aff"/>
    <w:uiPriority w:val="99"/>
    <w:semiHidden/>
    <w:unhideWhenUsed/>
    <w:rsid w:val="00733EC6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733EC6"/>
    <w:rPr>
      <w:kern w:val="0"/>
      <w:sz w:val="20"/>
      <w:szCs w:val="20"/>
      <w14:ligatures w14:val="none"/>
    </w:rPr>
  </w:style>
  <w:style w:type="character" w:styleId="aff0">
    <w:name w:val="footnote reference"/>
    <w:basedOn w:val="a0"/>
    <w:uiPriority w:val="99"/>
    <w:semiHidden/>
    <w:unhideWhenUsed/>
    <w:rsid w:val="00733EC6"/>
    <w:rPr>
      <w:vertAlign w:val="superscript"/>
    </w:rPr>
  </w:style>
  <w:style w:type="paragraph" w:customStyle="1" w:styleId="p1">
    <w:name w:val="p1"/>
    <w:basedOn w:val="a"/>
    <w:rsid w:val="0095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-specskey">
    <w:name w:val="afd-specs__key"/>
    <w:basedOn w:val="a0"/>
    <w:rsid w:val="006635F2"/>
  </w:style>
  <w:style w:type="character" w:customStyle="1" w:styleId="afd-specsvalue">
    <w:name w:val="afd-specs__value"/>
    <w:basedOn w:val="a0"/>
    <w:rsid w:val="006635F2"/>
  </w:style>
  <w:style w:type="paragraph" w:styleId="aff1">
    <w:name w:val="Body Text Indent"/>
    <w:basedOn w:val="a"/>
    <w:link w:val="aff2"/>
    <w:unhideWhenUsed/>
    <w:rsid w:val="00A411D3"/>
    <w:pPr>
      <w:spacing w:after="120" w:line="24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f2">
    <w:name w:val="Основной текст с отступом Знак"/>
    <w:basedOn w:val="a0"/>
    <w:link w:val="aff1"/>
    <w:rsid w:val="00A411D3"/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3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97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84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3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0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36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37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4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15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1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C2E1F-B7CA-43B7-822C-24C1AB45E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1499</Words>
  <Characters>8547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Котова</dc:creator>
  <cp:lastModifiedBy>Анна Д</cp:lastModifiedBy>
  <cp:revision>8</cp:revision>
  <dcterms:created xsi:type="dcterms:W3CDTF">2024-08-28T06:31:00Z</dcterms:created>
  <dcterms:modified xsi:type="dcterms:W3CDTF">2024-09-06T10:13:00Z</dcterms:modified>
</cp:coreProperties>
</file>